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109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45202AC8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7E1625E0" w14:textId="77777777" w:rsidR="006A055F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32B7FFCE" w14:textId="77777777" w:rsidR="00802C59" w:rsidRPr="00690EF2" w:rsidRDefault="00802C59" w:rsidP="00802C59">
      <w:pPr>
        <w:jc w:val="center"/>
        <w:rPr>
          <w:rFonts w:ascii="Calibri" w:hAnsi="Calibri"/>
          <w:b/>
          <w:sz w:val="32"/>
          <w:szCs w:val="32"/>
        </w:rPr>
      </w:pPr>
      <w:r w:rsidRPr="00690EF2">
        <w:rPr>
          <w:rFonts w:ascii="Calibri" w:hAnsi="Calibri"/>
          <w:b/>
          <w:sz w:val="32"/>
          <w:szCs w:val="32"/>
        </w:rPr>
        <w:t>Zápisnica</w:t>
      </w:r>
    </w:p>
    <w:p w14:paraId="57DD5E5F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z vyhodnotenia </w:t>
      </w:r>
      <w:r w:rsidR="0063678C">
        <w:rPr>
          <w:rFonts w:ascii="Calibri" w:hAnsi="Calibri"/>
          <w:b/>
        </w:rPr>
        <w:t xml:space="preserve"> </w:t>
      </w:r>
      <w:r w:rsidRPr="00690EF2">
        <w:rPr>
          <w:rFonts w:ascii="Calibri" w:hAnsi="Calibri"/>
          <w:b/>
        </w:rPr>
        <w:t xml:space="preserve">elektronickej aukcie </w:t>
      </w:r>
    </w:p>
    <w:p w14:paraId="627A48DD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na predaj nehnuteľností  </w:t>
      </w:r>
    </w:p>
    <w:p w14:paraId="084A24C6" w14:textId="77777777" w:rsidR="00213302" w:rsidRPr="00544F51" w:rsidRDefault="00802C59" w:rsidP="00213302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nachádzajúcich sa v obci </w:t>
      </w:r>
      <w:r w:rsidR="00213302" w:rsidRPr="00544F51">
        <w:rPr>
          <w:rFonts w:ascii="Calibri" w:hAnsi="Calibri"/>
          <w:b/>
        </w:rPr>
        <w:t xml:space="preserve">v obci </w:t>
      </w:r>
      <w:r w:rsidR="00E70C46">
        <w:rPr>
          <w:rFonts w:ascii="Calibri" w:hAnsi="Calibri"/>
          <w:b/>
        </w:rPr>
        <w:t>Borovce</w:t>
      </w:r>
      <w:r w:rsidR="00213302" w:rsidRPr="00544F51">
        <w:rPr>
          <w:rFonts w:ascii="Calibri" w:hAnsi="Calibri"/>
          <w:b/>
        </w:rPr>
        <w:t xml:space="preserve">, kat. územie </w:t>
      </w:r>
      <w:r w:rsidR="00E70C46">
        <w:rPr>
          <w:rFonts w:ascii="Calibri" w:hAnsi="Calibri"/>
          <w:b/>
        </w:rPr>
        <w:t>Borovce</w:t>
      </w:r>
    </w:p>
    <w:p w14:paraId="1F717548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</w:p>
    <w:p w14:paraId="5EAD0B38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</w:p>
    <w:p w14:paraId="2F9448CC" w14:textId="550C6078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konan</w:t>
      </w:r>
      <w:r w:rsidR="005C01E7">
        <w:rPr>
          <w:rFonts w:ascii="Calibri" w:hAnsi="Calibri"/>
          <w:sz w:val="22"/>
          <w:szCs w:val="22"/>
        </w:rPr>
        <w:t>ého</w:t>
      </w:r>
      <w:r w:rsidRPr="00690EF2">
        <w:rPr>
          <w:rFonts w:ascii="Calibri" w:hAnsi="Calibri"/>
          <w:sz w:val="22"/>
          <w:szCs w:val="22"/>
        </w:rPr>
        <w:t xml:space="preserve"> dňa </w:t>
      </w:r>
      <w:r w:rsidR="00E80BCF">
        <w:rPr>
          <w:rFonts w:ascii="Calibri" w:hAnsi="Calibri"/>
          <w:sz w:val="22"/>
          <w:szCs w:val="22"/>
        </w:rPr>
        <w:t>0</w:t>
      </w:r>
      <w:r w:rsidR="00465FB4">
        <w:rPr>
          <w:rFonts w:ascii="Calibri" w:hAnsi="Calibri"/>
          <w:sz w:val="22"/>
          <w:szCs w:val="22"/>
        </w:rPr>
        <w:t>7</w:t>
      </w:r>
      <w:r w:rsidRPr="00690EF2">
        <w:rPr>
          <w:rFonts w:ascii="Calibri" w:hAnsi="Calibri"/>
          <w:sz w:val="22"/>
          <w:szCs w:val="22"/>
        </w:rPr>
        <w:t>.</w:t>
      </w:r>
      <w:r w:rsidR="00E80BCF">
        <w:rPr>
          <w:rFonts w:ascii="Calibri" w:hAnsi="Calibri"/>
          <w:sz w:val="22"/>
          <w:szCs w:val="22"/>
        </w:rPr>
        <w:t>12</w:t>
      </w:r>
      <w:r w:rsidR="002321F1">
        <w:rPr>
          <w:rFonts w:ascii="Calibri" w:hAnsi="Calibri"/>
          <w:sz w:val="22"/>
          <w:szCs w:val="22"/>
        </w:rPr>
        <w:t>.</w:t>
      </w:r>
      <w:r w:rsidRPr="00690EF2">
        <w:rPr>
          <w:rFonts w:ascii="Calibri" w:hAnsi="Calibri"/>
          <w:sz w:val="22"/>
          <w:szCs w:val="22"/>
        </w:rPr>
        <w:t xml:space="preserve"> 20</w:t>
      </w:r>
      <w:r w:rsidR="00213302">
        <w:rPr>
          <w:rFonts w:ascii="Calibri" w:hAnsi="Calibri"/>
          <w:sz w:val="22"/>
          <w:szCs w:val="22"/>
        </w:rPr>
        <w:t>2</w:t>
      </w:r>
      <w:r w:rsidR="00E80BCF">
        <w:rPr>
          <w:rFonts w:ascii="Calibri" w:hAnsi="Calibri"/>
          <w:sz w:val="22"/>
          <w:szCs w:val="22"/>
        </w:rPr>
        <w:t>2</w:t>
      </w:r>
      <w:r w:rsidRPr="00690EF2">
        <w:rPr>
          <w:rFonts w:ascii="Calibri" w:hAnsi="Calibri"/>
          <w:sz w:val="22"/>
          <w:szCs w:val="22"/>
        </w:rPr>
        <w:t xml:space="preserve"> o 10.00 hod. v sídle</w:t>
      </w:r>
    </w:p>
    <w:p w14:paraId="66B991B3" w14:textId="77777777" w:rsidR="00802C59" w:rsidRPr="002321F1" w:rsidRDefault="00802C59" w:rsidP="002321F1">
      <w:pPr>
        <w:jc w:val="center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 Národného poľnohospodárskeho a potravinárskeho centra</w:t>
      </w:r>
    </w:p>
    <w:p w14:paraId="781766D3" w14:textId="77777777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(zápisnica je súčasne prezenčnou listinou)</w:t>
      </w:r>
    </w:p>
    <w:p w14:paraId="34D0B4F3" w14:textId="77777777" w:rsidR="00802C59" w:rsidRDefault="00802C59" w:rsidP="00802C59">
      <w:pPr>
        <w:rPr>
          <w:rFonts w:ascii="Calibri" w:hAnsi="Calibri"/>
          <w:b/>
        </w:rPr>
      </w:pPr>
    </w:p>
    <w:p w14:paraId="45BA9157" w14:textId="77777777" w:rsidR="00557DBC" w:rsidRPr="00690EF2" w:rsidRDefault="00557DBC" w:rsidP="00802C59">
      <w:pPr>
        <w:rPr>
          <w:rFonts w:ascii="Calibri" w:hAnsi="Calibri"/>
          <w:b/>
        </w:rPr>
      </w:pPr>
    </w:p>
    <w:p w14:paraId="21667FE3" w14:textId="77777777" w:rsidR="00802C59" w:rsidRPr="00690EF2" w:rsidRDefault="00802C59" w:rsidP="00802C59">
      <w:pPr>
        <w:jc w:val="both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b/>
          <w:sz w:val="22"/>
          <w:szCs w:val="22"/>
        </w:rPr>
        <w:t xml:space="preserve">Prítomní: </w:t>
      </w:r>
      <w:r w:rsidRPr="00690EF2">
        <w:rPr>
          <w:rFonts w:ascii="Calibri" w:hAnsi="Calibri"/>
          <w:sz w:val="22"/>
          <w:szCs w:val="22"/>
        </w:rPr>
        <w:t xml:space="preserve"> </w:t>
      </w:r>
    </w:p>
    <w:p w14:paraId="7444F3AA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1444B68C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Ing. Adriana Čeligová – predseda komisie</w:t>
      </w:r>
    </w:p>
    <w:p w14:paraId="2B1BE104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JUDr. Sylvia Cabadajová – člen komisie</w:t>
      </w:r>
    </w:p>
    <w:p w14:paraId="67942D38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213302">
        <w:rPr>
          <w:rFonts w:ascii="Calibri" w:hAnsi="Calibri"/>
          <w:sz w:val="22"/>
          <w:szCs w:val="22"/>
        </w:rPr>
        <w:t xml:space="preserve">Lucia Korgová </w:t>
      </w:r>
      <w:r w:rsidR="005547DC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>– člen komisie</w:t>
      </w:r>
    </w:p>
    <w:p w14:paraId="3A97A439" w14:textId="77777777" w:rsidR="00E02461" w:rsidRDefault="00E02461" w:rsidP="00E02461">
      <w:pPr>
        <w:jc w:val="both"/>
        <w:rPr>
          <w:rFonts w:ascii="Calibri" w:hAnsi="Calibri"/>
          <w:sz w:val="22"/>
          <w:szCs w:val="22"/>
        </w:rPr>
      </w:pPr>
    </w:p>
    <w:p w14:paraId="6367B686" w14:textId="09BDFD01" w:rsidR="00D37824" w:rsidRPr="00D37824" w:rsidRDefault="00E02461" w:rsidP="00D37824">
      <w:pPr>
        <w:jc w:val="both"/>
        <w:rPr>
          <w:rFonts w:ascii="Calibri" w:hAnsi="Calibri"/>
          <w:sz w:val="22"/>
          <w:szCs w:val="22"/>
          <w:u w:val="single"/>
        </w:rPr>
      </w:pPr>
      <w:r w:rsidRPr="00690EF2">
        <w:rPr>
          <w:rFonts w:ascii="Calibri" w:hAnsi="Calibri"/>
          <w:sz w:val="22"/>
          <w:szCs w:val="22"/>
        </w:rPr>
        <w:t xml:space="preserve">Národné poľnohospodárske a potravinárske centrum so sídlom Hlohovecká 2, 951 41 Lužianky (ďalej len „NPPC“) je v zmysle zákona č. 278/1993 Z.z. o správe majetku štátu v znení neskorších predpisov (ďalej len „Zákon o správe majetku štátu“) </w:t>
      </w:r>
      <w:r w:rsidR="00D37824" w:rsidRPr="00690EF2">
        <w:rPr>
          <w:rFonts w:ascii="Calibri" w:hAnsi="Calibri"/>
          <w:sz w:val="22"/>
          <w:szCs w:val="22"/>
        </w:rPr>
        <w:t xml:space="preserve">správcom nehnuteľného majetku štátu, v podiele 1/1,  nachádzajúceho sa v obci </w:t>
      </w:r>
      <w:r w:rsidR="00D37824">
        <w:rPr>
          <w:rFonts w:ascii="Calibri" w:hAnsi="Calibri"/>
          <w:sz w:val="22"/>
          <w:szCs w:val="22"/>
        </w:rPr>
        <w:t>Borovce</w:t>
      </w:r>
      <w:r w:rsidR="00D37824" w:rsidRPr="00690EF2">
        <w:rPr>
          <w:rFonts w:ascii="Calibri" w:hAnsi="Calibri"/>
          <w:sz w:val="22"/>
          <w:szCs w:val="22"/>
        </w:rPr>
        <w:t xml:space="preserve">, okres </w:t>
      </w:r>
      <w:r w:rsidR="00D37824">
        <w:rPr>
          <w:rFonts w:ascii="Calibri" w:hAnsi="Calibri"/>
          <w:sz w:val="22"/>
          <w:szCs w:val="22"/>
        </w:rPr>
        <w:t>Piešťany,</w:t>
      </w:r>
      <w:r w:rsidR="00D37824" w:rsidRPr="00690EF2">
        <w:rPr>
          <w:rFonts w:ascii="Calibri" w:hAnsi="Calibri"/>
          <w:sz w:val="22"/>
          <w:szCs w:val="22"/>
        </w:rPr>
        <w:t xml:space="preserve"> </w:t>
      </w:r>
      <w:r w:rsidR="00D37824" w:rsidRPr="00212120">
        <w:rPr>
          <w:rFonts w:ascii="Calibri" w:hAnsi="Calibri"/>
          <w:sz w:val="22"/>
          <w:szCs w:val="22"/>
          <w:u w:val="single"/>
        </w:rPr>
        <w:t>katastrálne územie Borovce, zapísaného na liste vlastníctva č. 1191</w:t>
      </w:r>
      <w:r w:rsidR="00D37824" w:rsidRPr="00690EF2">
        <w:rPr>
          <w:rFonts w:ascii="Calibri" w:hAnsi="Calibri"/>
          <w:sz w:val="22"/>
          <w:szCs w:val="22"/>
        </w:rPr>
        <w:t xml:space="preserve"> ako:</w:t>
      </w:r>
    </w:p>
    <w:p w14:paraId="1CD22B51" w14:textId="77777777" w:rsidR="00D37824" w:rsidRDefault="00D37824" w:rsidP="00D37824">
      <w:pPr>
        <w:jc w:val="both"/>
        <w:rPr>
          <w:rFonts w:ascii="Calibri" w:hAnsi="Calibri"/>
          <w:sz w:val="22"/>
          <w:szCs w:val="22"/>
        </w:rPr>
      </w:pPr>
    </w:p>
    <w:p w14:paraId="45D486D6" w14:textId="77777777" w:rsidR="00D37824" w:rsidRPr="00212120" w:rsidRDefault="00D37824" w:rsidP="00D37824">
      <w:pPr>
        <w:jc w:val="both"/>
        <w:rPr>
          <w:rFonts w:ascii="Calibri" w:hAnsi="Calibri"/>
          <w:sz w:val="22"/>
          <w:szCs w:val="22"/>
          <w:u w:val="single"/>
        </w:rPr>
      </w:pPr>
      <w:r w:rsidRPr="00212120">
        <w:rPr>
          <w:rFonts w:ascii="Calibri" w:hAnsi="Calibri"/>
          <w:sz w:val="22"/>
          <w:szCs w:val="22"/>
          <w:u w:val="single"/>
        </w:rPr>
        <w:t>Stavby:</w:t>
      </w:r>
    </w:p>
    <w:p w14:paraId="0545935E" w14:textId="77777777" w:rsidR="00D37824" w:rsidRPr="00212120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12120">
        <w:rPr>
          <w:rFonts w:ascii="Calibri" w:hAnsi="Calibri"/>
          <w:sz w:val="22"/>
          <w:szCs w:val="22"/>
        </w:rPr>
        <w:t>sýpka súp. č. 367 na parcele č.2206</w:t>
      </w:r>
    </w:p>
    <w:p w14:paraId="59332589" w14:textId="77777777" w:rsidR="00D37824" w:rsidRPr="00212120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12120">
        <w:rPr>
          <w:rFonts w:ascii="Calibri" w:hAnsi="Calibri"/>
          <w:sz w:val="22"/>
          <w:szCs w:val="22"/>
        </w:rPr>
        <w:t>sklad hnojív súp.č. 368 na parcele č. 2207</w:t>
      </w:r>
    </w:p>
    <w:p w14:paraId="1A33CEF1" w14:textId="77777777" w:rsidR="00D37824" w:rsidRPr="00212120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12120">
        <w:rPr>
          <w:rFonts w:ascii="Calibri" w:hAnsi="Calibri"/>
          <w:sz w:val="22"/>
          <w:szCs w:val="22"/>
        </w:rPr>
        <w:t>čistiareň osív súp.č. 369 na parcele č. 2209</w:t>
      </w:r>
    </w:p>
    <w:p w14:paraId="5096A2AE" w14:textId="77777777" w:rsidR="00D37824" w:rsidRDefault="00D37824" w:rsidP="00D37824">
      <w:pPr>
        <w:pStyle w:val="Normlnywebov"/>
        <w:spacing w:before="0" w:beforeAutospacing="0" w:after="0" w:afterAutospacing="0"/>
        <w:rPr>
          <w:rFonts w:ascii="Calibri" w:hAnsi="Calibri"/>
          <w:sz w:val="22"/>
          <w:szCs w:val="22"/>
          <w:u w:val="single"/>
        </w:rPr>
      </w:pPr>
    </w:p>
    <w:p w14:paraId="3DEBD0B7" w14:textId="77777777" w:rsidR="00D37824" w:rsidRPr="00212120" w:rsidRDefault="00D37824" w:rsidP="00D37824">
      <w:pPr>
        <w:pStyle w:val="Normlnywebov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12120">
        <w:rPr>
          <w:rFonts w:ascii="Calibri" w:hAnsi="Calibri"/>
          <w:sz w:val="22"/>
          <w:szCs w:val="22"/>
          <w:u w:val="single"/>
        </w:rPr>
        <w:t>Pozemky</w:t>
      </w:r>
      <w:r w:rsidRPr="00212120">
        <w:rPr>
          <w:rFonts w:ascii="Calibri" w:hAnsi="Calibri"/>
          <w:sz w:val="22"/>
          <w:szCs w:val="22"/>
        </w:rPr>
        <w:t>:</w:t>
      </w:r>
    </w:p>
    <w:p w14:paraId="1AB2DEB7" w14:textId="77777777" w:rsidR="00D37824" w:rsidRPr="004F0F96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192</w:t>
      </w:r>
      <w:r w:rsidRPr="004F0F96">
        <w:rPr>
          <w:rFonts w:ascii="Calibri" w:hAnsi="Calibri"/>
          <w:sz w:val="22"/>
          <w:szCs w:val="22"/>
        </w:rPr>
        <w:t xml:space="preserve"> - zastavané plochy a nádvoria o výmere </w:t>
      </w:r>
      <w:r>
        <w:rPr>
          <w:rFonts w:ascii="Calibri" w:hAnsi="Calibri"/>
          <w:sz w:val="22"/>
          <w:szCs w:val="22"/>
        </w:rPr>
        <w:t>15</w:t>
      </w:r>
      <w:r w:rsidRPr="004F0F96">
        <w:rPr>
          <w:rFonts w:ascii="Calibri" w:hAnsi="Calibri"/>
          <w:sz w:val="22"/>
          <w:szCs w:val="22"/>
        </w:rPr>
        <w:t xml:space="preserve"> </w:t>
      </w:r>
      <w:r>
        <w:t>m</w:t>
      </w:r>
      <w:r>
        <w:rPr>
          <w:vertAlign w:val="superscript"/>
        </w:rPr>
        <w:t>2</w:t>
      </w:r>
      <w:r w:rsidRPr="004F0F96">
        <w:rPr>
          <w:rFonts w:ascii="Calibri" w:hAnsi="Calibri"/>
          <w:sz w:val="22"/>
          <w:szCs w:val="22"/>
        </w:rPr>
        <w:t xml:space="preserve">, </w:t>
      </w:r>
    </w:p>
    <w:p w14:paraId="5B16CAFA" w14:textId="77777777" w:rsidR="00D37824" w:rsidRPr="004F0F96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193</w:t>
      </w:r>
      <w:r w:rsidRPr="004F0F96">
        <w:rPr>
          <w:rFonts w:ascii="Calibri" w:hAnsi="Calibri"/>
          <w:sz w:val="22"/>
          <w:szCs w:val="22"/>
        </w:rPr>
        <w:t xml:space="preserve"> -  zastavané plochy a nádvoria o výmere </w:t>
      </w:r>
      <w:r>
        <w:rPr>
          <w:rFonts w:ascii="Calibri" w:hAnsi="Calibri"/>
          <w:sz w:val="22"/>
          <w:szCs w:val="22"/>
        </w:rPr>
        <w:t xml:space="preserve">32 </w:t>
      </w:r>
      <w:r>
        <w:t>m</w:t>
      </w:r>
      <w:r>
        <w:rPr>
          <w:vertAlign w:val="superscript"/>
        </w:rPr>
        <w:t>2</w:t>
      </w:r>
      <w:r w:rsidRPr="004F0F96">
        <w:rPr>
          <w:rFonts w:ascii="Calibri" w:hAnsi="Calibri"/>
          <w:sz w:val="22"/>
          <w:szCs w:val="22"/>
        </w:rPr>
        <w:t xml:space="preserve">, </w:t>
      </w:r>
    </w:p>
    <w:p w14:paraId="1475B104" w14:textId="77777777" w:rsidR="00D37824" w:rsidRPr="004F0F96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2206</w:t>
      </w:r>
      <w:r w:rsidRPr="004F0F96">
        <w:rPr>
          <w:rFonts w:ascii="Calibri" w:hAnsi="Calibri"/>
          <w:sz w:val="22"/>
          <w:szCs w:val="22"/>
        </w:rPr>
        <w:t xml:space="preserve"> - zastavané plochy a nádvoria o výmere </w:t>
      </w:r>
      <w:r>
        <w:rPr>
          <w:rFonts w:ascii="Calibri" w:hAnsi="Calibri"/>
          <w:sz w:val="22"/>
          <w:szCs w:val="22"/>
        </w:rPr>
        <w:t>710</w:t>
      </w:r>
      <w:r w:rsidRPr="004F0F96">
        <w:rPr>
          <w:rFonts w:ascii="Calibri" w:hAnsi="Calibri"/>
          <w:sz w:val="22"/>
          <w:szCs w:val="22"/>
        </w:rPr>
        <w:t xml:space="preserve"> </w:t>
      </w:r>
      <w:r>
        <w:t>m</w:t>
      </w:r>
      <w:r>
        <w:rPr>
          <w:vertAlign w:val="superscript"/>
        </w:rPr>
        <w:t>2</w:t>
      </w:r>
      <w:r w:rsidRPr="004F0F96">
        <w:rPr>
          <w:rFonts w:ascii="Calibri" w:hAnsi="Calibri"/>
          <w:sz w:val="22"/>
          <w:szCs w:val="22"/>
        </w:rPr>
        <w:t>,</w:t>
      </w:r>
    </w:p>
    <w:p w14:paraId="021491EA" w14:textId="77777777" w:rsidR="00D37824" w:rsidRPr="004F0F96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2207</w:t>
      </w:r>
      <w:r w:rsidRPr="004F0F96">
        <w:rPr>
          <w:rFonts w:ascii="Calibri" w:hAnsi="Calibri"/>
          <w:sz w:val="22"/>
          <w:szCs w:val="22"/>
        </w:rPr>
        <w:t xml:space="preserve"> – zastavané plochy a nádvoria o</w:t>
      </w:r>
      <w:r>
        <w:rPr>
          <w:rFonts w:ascii="Calibri" w:hAnsi="Calibri"/>
          <w:sz w:val="22"/>
          <w:szCs w:val="22"/>
        </w:rPr>
        <w:t> </w:t>
      </w:r>
      <w:r w:rsidRPr="004F0F96">
        <w:rPr>
          <w:rFonts w:ascii="Calibri" w:hAnsi="Calibri"/>
          <w:sz w:val="22"/>
          <w:szCs w:val="22"/>
        </w:rPr>
        <w:t>výmere</w:t>
      </w:r>
      <w:r>
        <w:rPr>
          <w:rFonts w:ascii="Calibri" w:hAnsi="Calibri"/>
          <w:sz w:val="22"/>
          <w:szCs w:val="22"/>
        </w:rPr>
        <w:t xml:space="preserve"> 514 </w:t>
      </w:r>
      <w:r w:rsidRPr="00E54061">
        <w:t xml:space="preserve"> </w:t>
      </w:r>
      <w:r>
        <w:t>m</w:t>
      </w:r>
      <w:r>
        <w:rPr>
          <w:vertAlign w:val="superscript"/>
        </w:rPr>
        <w:t>2</w:t>
      </w:r>
    </w:p>
    <w:p w14:paraId="6A2E7EF8" w14:textId="77777777" w:rsidR="00D37824" w:rsidRPr="004F0F96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2208</w:t>
      </w:r>
      <w:r w:rsidRPr="004F0F96">
        <w:rPr>
          <w:rFonts w:ascii="Calibri" w:hAnsi="Calibri"/>
          <w:sz w:val="22"/>
          <w:szCs w:val="22"/>
        </w:rPr>
        <w:t xml:space="preserve"> - zastavané plochy a nádvoria o výmere </w:t>
      </w:r>
      <w:r>
        <w:rPr>
          <w:rFonts w:ascii="Calibri" w:hAnsi="Calibri"/>
          <w:sz w:val="22"/>
          <w:szCs w:val="22"/>
        </w:rPr>
        <w:t>38</w:t>
      </w:r>
      <w:r w:rsidRPr="004F0F96">
        <w:rPr>
          <w:rFonts w:ascii="Calibri" w:hAnsi="Calibri"/>
          <w:sz w:val="22"/>
          <w:szCs w:val="22"/>
        </w:rPr>
        <w:t xml:space="preserve"> </w:t>
      </w:r>
      <w:r>
        <w:t>m</w:t>
      </w:r>
      <w:r>
        <w:rPr>
          <w:vertAlign w:val="superscript"/>
        </w:rPr>
        <w:t>2</w:t>
      </w:r>
    </w:p>
    <w:p w14:paraId="14C9DC72" w14:textId="77777777" w:rsidR="00D37824" w:rsidRPr="00E54061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2209</w:t>
      </w:r>
      <w:r w:rsidRPr="004F0F96">
        <w:rPr>
          <w:rFonts w:ascii="Calibri" w:hAnsi="Calibri"/>
          <w:sz w:val="22"/>
          <w:szCs w:val="22"/>
        </w:rPr>
        <w:t xml:space="preserve"> – zastavané plochy a nádvoria o výmere </w:t>
      </w:r>
      <w:r>
        <w:rPr>
          <w:rFonts w:ascii="Calibri" w:hAnsi="Calibri"/>
          <w:sz w:val="22"/>
          <w:szCs w:val="22"/>
        </w:rPr>
        <w:t>736</w:t>
      </w:r>
      <w:r w:rsidRPr="004F0F96">
        <w:rPr>
          <w:rFonts w:ascii="Calibri" w:hAnsi="Calibri"/>
          <w:sz w:val="22"/>
          <w:szCs w:val="22"/>
        </w:rPr>
        <w:t xml:space="preserve"> </w:t>
      </w:r>
      <w:r>
        <w:t>m</w:t>
      </w:r>
      <w:r>
        <w:rPr>
          <w:vertAlign w:val="superscript"/>
        </w:rPr>
        <w:t>2</w:t>
      </w:r>
    </w:p>
    <w:p w14:paraId="1F1ABE8F" w14:textId="77777777" w:rsidR="00D37824" w:rsidRPr="00212120" w:rsidRDefault="00D37824" w:rsidP="00D37824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2210</w:t>
      </w:r>
      <w:r w:rsidRPr="004F0F96">
        <w:rPr>
          <w:rFonts w:ascii="Calibri" w:hAnsi="Calibri"/>
          <w:sz w:val="22"/>
          <w:szCs w:val="22"/>
        </w:rPr>
        <w:t xml:space="preserve"> – zastavané plochy a nádvoria o výmere </w:t>
      </w:r>
      <w:r>
        <w:rPr>
          <w:rFonts w:ascii="Calibri" w:hAnsi="Calibri"/>
          <w:sz w:val="22"/>
          <w:szCs w:val="22"/>
        </w:rPr>
        <w:t>12052</w:t>
      </w:r>
      <w:r w:rsidRPr="004F0F96">
        <w:rPr>
          <w:rFonts w:ascii="Calibri" w:hAnsi="Calibri"/>
          <w:sz w:val="22"/>
          <w:szCs w:val="22"/>
        </w:rPr>
        <w:t xml:space="preserve"> </w:t>
      </w:r>
      <w:r>
        <w:t>m</w:t>
      </w:r>
      <w:r>
        <w:rPr>
          <w:vertAlign w:val="superscript"/>
        </w:rPr>
        <w:t>2</w:t>
      </w:r>
    </w:p>
    <w:p w14:paraId="600D2FD1" w14:textId="77777777" w:rsidR="00D37824" w:rsidRPr="00212120" w:rsidRDefault="00D37824" w:rsidP="00D37824">
      <w:pPr>
        <w:pStyle w:val="Normlnywebov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</w:p>
    <w:p w14:paraId="74F043C8" w14:textId="77777777" w:rsidR="00D37824" w:rsidRPr="00690EF2" w:rsidRDefault="00D37824" w:rsidP="00D37824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 (ďalej spolu ako „Nehnuteľnosti“).</w:t>
      </w:r>
    </w:p>
    <w:p w14:paraId="40654E36" w14:textId="77777777" w:rsidR="00D37824" w:rsidRPr="00690EF2" w:rsidRDefault="00D37824" w:rsidP="00D37824">
      <w:pPr>
        <w:jc w:val="both"/>
        <w:rPr>
          <w:rFonts w:ascii="Calibri" w:hAnsi="Calibri"/>
          <w:sz w:val="22"/>
          <w:szCs w:val="22"/>
        </w:rPr>
      </w:pPr>
    </w:p>
    <w:p w14:paraId="09763F84" w14:textId="77777777" w:rsidR="00D37824" w:rsidRPr="00690EF2" w:rsidRDefault="00D37824" w:rsidP="00D378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predmetných Nehnuteľností</w:t>
      </w:r>
      <w:r w:rsidRPr="00690EF2">
        <w:rPr>
          <w:rFonts w:ascii="Calibri" w:hAnsi="Calibri"/>
          <w:sz w:val="22"/>
          <w:szCs w:val="22"/>
        </w:rPr>
        <w:t xml:space="preserve"> bola stanovená znaleckým posudkom č. </w:t>
      </w:r>
      <w:r>
        <w:rPr>
          <w:rFonts w:ascii="Calibri" w:hAnsi="Calibri"/>
          <w:sz w:val="22"/>
          <w:szCs w:val="22"/>
        </w:rPr>
        <w:t xml:space="preserve">185/2021 </w:t>
      </w:r>
      <w:r w:rsidRPr="00690EF2">
        <w:rPr>
          <w:rFonts w:ascii="Calibri" w:hAnsi="Calibri"/>
          <w:sz w:val="22"/>
          <w:szCs w:val="22"/>
        </w:rPr>
        <w:t xml:space="preserve">zo dňa </w:t>
      </w:r>
      <w:r>
        <w:rPr>
          <w:rFonts w:ascii="Calibri" w:hAnsi="Calibri"/>
          <w:sz w:val="22"/>
          <w:szCs w:val="22"/>
        </w:rPr>
        <w:t xml:space="preserve">24.09.2021 </w:t>
      </w:r>
      <w:r w:rsidRPr="00690EF2">
        <w:rPr>
          <w:rFonts w:ascii="Calibri" w:hAnsi="Calibri"/>
          <w:sz w:val="22"/>
          <w:szCs w:val="22"/>
        </w:rPr>
        <w:t xml:space="preserve">vypracovaného znalcom Ing. </w:t>
      </w:r>
      <w:r>
        <w:rPr>
          <w:rFonts w:ascii="Calibri" w:hAnsi="Calibri"/>
          <w:sz w:val="22"/>
          <w:szCs w:val="22"/>
        </w:rPr>
        <w:t xml:space="preserve">Miroslava Helegda </w:t>
      </w:r>
      <w:r w:rsidRPr="00690EF2">
        <w:rPr>
          <w:rFonts w:ascii="Calibri" w:hAnsi="Calibri"/>
          <w:sz w:val="22"/>
          <w:szCs w:val="22"/>
        </w:rPr>
        <w:t xml:space="preserve">na sumu vo výške </w:t>
      </w:r>
      <w:r>
        <w:rPr>
          <w:rFonts w:ascii="Calibri" w:hAnsi="Calibri"/>
          <w:sz w:val="22"/>
          <w:szCs w:val="22"/>
        </w:rPr>
        <w:t>707.000</w:t>
      </w:r>
      <w:r w:rsidRPr="00690EF2">
        <w:rPr>
          <w:rFonts w:ascii="Calibri" w:hAnsi="Calibri"/>
          <w:sz w:val="22"/>
          <w:szCs w:val="22"/>
        </w:rPr>
        <w:t xml:space="preserve">,-EUR (slovom </w:t>
      </w:r>
      <w:r>
        <w:rPr>
          <w:rFonts w:ascii="Calibri" w:hAnsi="Calibri"/>
          <w:sz w:val="22"/>
          <w:szCs w:val="22"/>
        </w:rPr>
        <w:t>sedemstosedemtisíc</w:t>
      </w:r>
      <w:r w:rsidRPr="00690EF2">
        <w:rPr>
          <w:rFonts w:ascii="Calibri" w:hAnsi="Calibri"/>
          <w:sz w:val="22"/>
          <w:szCs w:val="22"/>
        </w:rPr>
        <w:t xml:space="preserve"> eur).</w:t>
      </w:r>
    </w:p>
    <w:p w14:paraId="1BFE6688" w14:textId="77777777" w:rsidR="00E02461" w:rsidRDefault="00E02461" w:rsidP="0063678C">
      <w:pPr>
        <w:jc w:val="both"/>
        <w:rPr>
          <w:rFonts w:ascii="Calibri" w:hAnsi="Calibri"/>
          <w:sz w:val="22"/>
          <w:szCs w:val="22"/>
        </w:rPr>
      </w:pPr>
    </w:p>
    <w:p w14:paraId="09B02C67" w14:textId="77777777" w:rsidR="00D02C6E" w:rsidRDefault="00E10852" w:rsidP="0063678C">
      <w:pPr>
        <w:jc w:val="both"/>
        <w:rPr>
          <w:rFonts w:ascii="Calibri" w:hAnsi="Calibri"/>
          <w:sz w:val="22"/>
          <w:szCs w:val="22"/>
        </w:rPr>
      </w:pPr>
      <w:r w:rsidRPr="00E10852">
        <w:rPr>
          <w:rFonts w:ascii="Calibri" w:hAnsi="Calibri"/>
          <w:sz w:val="22"/>
          <w:szCs w:val="22"/>
        </w:rPr>
        <w:t xml:space="preserve">Členovia komisie pre elektronickú aukciu prebytočného majetku štátu podľa </w:t>
      </w:r>
      <w:r>
        <w:rPr>
          <w:rFonts w:ascii="Calibri" w:hAnsi="Calibri"/>
          <w:sz w:val="22"/>
          <w:szCs w:val="22"/>
        </w:rPr>
        <w:t>Zá</w:t>
      </w:r>
      <w:r w:rsidRPr="00E10852">
        <w:rPr>
          <w:rFonts w:ascii="Calibri" w:hAnsi="Calibri"/>
          <w:sz w:val="22"/>
          <w:szCs w:val="22"/>
        </w:rPr>
        <w:t>kon</w:t>
      </w:r>
      <w:r w:rsidR="005968F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o správe majetku štátu</w:t>
      </w:r>
      <w:r w:rsidRPr="00E10852">
        <w:rPr>
          <w:rFonts w:ascii="Calibri" w:hAnsi="Calibri"/>
          <w:sz w:val="22"/>
          <w:szCs w:val="22"/>
        </w:rPr>
        <w:t>, na svojom dnešnom zasadnutí prerokovali</w:t>
      </w:r>
      <w:r>
        <w:rPr>
          <w:rFonts w:ascii="Calibri" w:hAnsi="Calibri"/>
          <w:sz w:val="22"/>
          <w:szCs w:val="22"/>
        </w:rPr>
        <w:t xml:space="preserve"> výsledky elektronickej aukcie vyhlásenej na </w:t>
      </w:r>
      <w:r>
        <w:rPr>
          <w:rFonts w:ascii="Calibri" w:hAnsi="Calibri"/>
          <w:sz w:val="22"/>
          <w:szCs w:val="22"/>
        </w:rPr>
        <w:lastRenderedPageBreak/>
        <w:t xml:space="preserve">predaj vyššie uvedených Nehnuteľností a v </w:t>
      </w:r>
      <w:r w:rsidR="0063678C" w:rsidRPr="0063678C">
        <w:rPr>
          <w:rFonts w:ascii="Calibri" w:hAnsi="Calibri"/>
          <w:sz w:val="22"/>
          <w:szCs w:val="22"/>
        </w:rPr>
        <w:t xml:space="preserve">súlade s ustanoveniami § 8ab ods.6 Zákon o správe majetku štátu </w:t>
      </w:r>
      <w:r>
        <w:rPr>
          <w:rFonts w:ascii="Calibri" w:hAnsi="Calibri"/>
          <w:sz w:val="22"/>
          <w:szCs w:val="22"/>
        </w:rPr>
        <w:t xml:space="preserve">komisia </w:t>
      </w:r>
      <w:r w:rsidR="00D02C6E">
        <w:rPr>
          <w:rFonts w:ascii="Calibri" w:hAnsi="Calibri"/>
          <w:sz w:val="22"/>
          <w:szCs w:val="22"/>
        </w:rPr>
        <w:t>konštatuje nasledovné:</w:t>
      </w:r>
    </w:p>
    <w:p w14:paraId="46A41959" w14:textId="77777777" w:rsidR="00D02C6E" w:rsidRDefault="00D02C6E" w:rsidP="0063678C">
      <w:pPr>
        <w:jc w:val="both"/>
        <w:rPr>
          <w:rFonts w:ascii="Calibri" w:hAnsi="Calibri"/>
          <w:sz w:val="22"/>
          <w:szCs w:val="22"/>
        </w:rPr>
      </w:pPr>
    </w:p>
    <w:p w14:paraId="206D5270" w14:textId="5DADDAC7" w:rsidR="0063678C" w:rsidRPr="0063678C" w:rsidRDefault="005968F7" w:rsidP="0063678C">
      <w:pPr>
        <w:jc w:val="both"/>
        <w:rPr>
          <w:rFonts w:ascii="Calibri" w:hAnsi="Calibri"/>
          <w:sz w:val="22"/>
          <w:szCs w:val="22"/>
        </w:rPr>
      </w:pPr>
      <w:r w:rsidRPr="005968F7">
        <w:rPr>
          <w:rFonts w:ascii="Calibri" w:hAnsi="Calibri"/>
          <w:b/>
          <w:sz w:val="22"/>
          <w:szCs w:val="22"/>
        </w:rPr>
        <w:t>Dátum konania el</w:t>
      </w:r>
      <w:r w:rsidR="0063678C" w:rsidRPr="005968F7">
        <w:rPr>
          <w:rFonts w:ascii="Calibri" w:hAnsi="Calibri"/>
          <w:b/>
          <w:sz w:val="22"/>
          <w:szCs w:val="22"/>
        </w:rPr>
        <w:t>ektronick</w:t>
      </w:r>
      <w:r w:rsidRPr="005968F7">
        <w:rPr>
          <w:rFonts w:ascii="Calibri" w:hAnsi="Calibri"/>
          <w:b/>
          <w:sz w:val="22"/>
          <w:szCs w:val="22"/>
        </w:rPr>
        <w:t>ej</w:t>
      </w:r>
      <w:r w:rsidR="0063678C" w:rsidRPr="005968F7">
        <w:rPr>
          <w:rFonts w:ascii="Calibri" w:hAnsi="Calibri"/>
          <w:b/>
          <w:sz w:val="22"/>
          <w:szCs w:val="22"/>
        </w:rPr>
        <w:t xml:space="preserve"> aukci</w:t>
      </w:r>
      <w:r w:rsidRPr="005968F7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(EA):</w:t>
      </w:r>
      <w:r w:rsidR="0063678C" w:rsidRPr="0063678C">
        <w:rPr>
          <w:rFonts w:ascii="Calibri" w:hAnsi="Calibri"/>
          <w:sz w:val="22"/>
          <w:szCs w:val="22"/>
        </w:rPr>
        <w:t xml:space="preserve"> </w:t>
      </w:r>
      <w:r w:rsidR="00132BB6">
        <w:rPr>
          <w:rFonts w:ascii="Calibri" w:hAnsi="Calibri"/>
          <w:sz w:val="22"/>
          <w:szCs w:val="22"/>
        </w:rPr>
        <w:t>30.11.</w:t>
      </w:r>
      <w:r>
        <w:rPr>
          <w:rFonts w:ascii="Calibri" w:hAnsi="Calibri"/>
          <w:sz w:val="22"/>
          <w:szCs w:val="22"/>
        </w:rPr>
        <w:t>202</w:t>
      </w:r>
      <w:r w:rsidR="00132BB6">
        <w:rPr>
          <w:rFonts w:ascii="Calibri" w:hAnsi="Calibri"/>
          <w:sz w:val="22"/>
          <w:szCs w:val="22"/>
        </w:rPr>
        <w:t>2</w:t>
      </w:r>
    </w:p>
    <w:p w14:paraId="1D0043C5" w14:textId="6152390F" w:rsidR="005968F7" w:rsidRDefault="005968F7" w:rsidP="0063678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Počet zúčastnený záujemcov: </w:t>
      </w:r>
      <w:r w:rsidR="00132BB6">
        <w:rPr>
          <w:rFonts w:ascii="Calibri" w:hAnsi="Calibri"/>
          <w:b/>
          <w:sz w:val="22"/>
          <w:szCs w:val="22"/>
        </w:rPr>
        <w:t>2</w:t>
      </w:r>
    </w:p>
    <w:p w14:paraId="2E348F12" w14:textId="36203294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Východisková cena EA</w:t>
      </w:r>
      <w:r w:rsidRPr="0063678C">
        <w:rPr>
          <w:rFonts w:ascii="Calibri" w:hAnsi="Calibri"/>
          <w:sz w:val="22"/>
          <w:szCs w:val="22"/>
        </w:rPr>
        <w:t xml:space="preserve">: </w:t>
      </w:r>
      <w:r w:rsidR="00132BB6">
        <w:rPr>
          <w:rFonts w:ascii="Calibri" w:hAnsi="Calibri"/>
          <w:sz w:val="22"/>
          <w:szCs w:val="22"/>
        </w:rPr>
        <w:t>707</w:t>
      </w:r>
      <w:r w:rsidR="00E70C46">
        <w:rPr>
          <w:rFonts w:ascii="Calibri" w:hAnsi="Calibri"/>
          <w:sz w:val="22"/>
          <w:szCs w:val="22"/>
        </w:rPr>
        <w:t>.000</w:t>
      </w:r>
      <w:r w:rsidRPr="0063678C">
        <w:rPr>
          <w:rFonts w:ascii="Calibri" w:hAnsi="Calibri"/>
          <w:sz w:val="22"/>
          <w:szCs w:val="22"/>
        </w:rPr>
        <w:t xml:space="preserve"> €</w:t>
      </w:r>
    </w:p>
    <w:p w14:paraId="3161695A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Minimálna suma</w:t>
      </w:r>
      <w:r w:rsidRPr="0063678C">
        <w:rPr>
          <w:rFonts w:ascii="Calibri" w:hAnsi="Calibri"/>
          <w:sz w:val="22"/>
          <w:szCs w:val="22"/>
        </w:rPr>
        <w:t>: 200 €</w:t>
      </w:r>
    </w:p>
    <w:p w14:paraId="011363F0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Aukčný čas</w:t>
      </w:r>
      <w:r w:rsidRPr="0063678C">
        <w:rPr>
          <w:rFonts w:ascii="Calibri" w:hAnsi="Calibri"/>
          <w:sz w:val="22"/>
          <w:szCs w:val="22"/>
        </w:rPr>
        <w:t>: 5 min</w:t>
      </w:r>
    </w:p>
    <w:p w14:paraId="5FED912D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Začiatok EA</w:t>
      </w:r>
      <w:r w:rsidRPr="0063678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10.00</w:t>
      </w:r>
      <w:r w:rsidRPr="0063678C">
        <w:rPr>
          <w:rFonts w:ascii="Calibri" w:hAnsi="Calibri"/>
          <w:sz w:val="22"/>
          <w:szCs w:val="22"/>
        </w:rPr>
        <w:t xml:space="preserve"> hod</w:t>
      </w:r>
    </w:p>
    <w:p w14:paraId="37E764E2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Koniec EA</w:t>
      </w:r>
      <w:r w:rsidRPr="0063678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63678C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</w:t>
      </w:r>
      <w:r w:rsidRPr="0063678C">
        <w:rPr>
          <w:rFonts w:ascii="Calibri" w:hAnsi="Calibri"/>
          <w:sz w:val="22"/>
          <w:szCs w:val="22"/>
        </w:rPr>
        <w:t>.00 hod</w:t>
      </w:r>
    </w:p>
    <w:p w14:paraId="431608DE" w14:textId="287E75F7" w:rsid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Skutočný koniec EA</w:t>
      </w:r>
      <w:r w:rsidRPr="0063678C">
        <w:rPr>
          <w:rFonts w:ascii="Calibri" w:hAnsi="Calibri"/>
          <w:sz w:val="22"/>
          <w:szCs w:val="22"/>
        </w:rPr>
        <w:t xml:space="preserve">: </w:t>
      </w:r>
      <w:r w:rsidR="002321F1" w:rsidRPr="00465FB4">
        <w:rPr>
          <w:rFonts w:ascii="Calibri" w:hAnsi="Calibri"/>
          <w:sz w:val="22"/>
          <w:szCs w:val="22"/>
        </w:rPr>
        <w:t>1</w:t>
      </w:r>
      <w:r w:rsidR="00F70D1F" w:rsidRPr="00465FB4">
        <w:rPr>
          <w:rFonts w:ascii="Calibri" w:hAnsi="Calibri"/>
          <w:sz w:val="22"/>
          <w:szCs w:val="22"/>
        </w:rPr>
        <w:t>1</w:t>
      </w:r>
      <w:r w:rsidR="002321F1" w:rsidRPr="00465FB4">
        <w:rPr>
          <w:rFonts w:ascii="Calibri" w:hAnsi="Calibri"/>
          <w:sz w:val="22"/>
          <w:szCs w:val="22"/>
        </w:rPr>
        <w:t>:</w:t>
      </w:r>
      <w:r w:rsidR="00465FB4" w:rsidRPr="00465FB4">
        <w:rPr>
          <w:rFonts w:ascii="Calibri" w:hAnsi="Calibri"/>
          <w:sz w:val="22"/>
          <w:szCs w:val="22"/>
        </w:rPr>
        <w:t>00</w:t>
      </w:r>
      <w:r w:rsidR="00E70C46" w:rsidRPr="00465FB4">
        <w:rPr>
          <w:rFonts w:ascii="Calibri" w:hAnsi="Calibri"/>
          <w:sz w:val="22"/>
          <w:szCs w:val="22"/>
        </w:rPr>
        <w:t>:</w:t>
      </w:r>
      <w:r w:rsidR="00465FB4" w:rsidRPr="00465FB4">
        <w:rPr>
          <w:rFonts w:ascii="Calibri" w:hAnsi="Calibri"/>
          <w:sz w:val="22"/>
          <w:szCs w:val="22"/>
        </w:rPr>
        <w:t>00</w:t>
      </w:r>
      <w:r w:rsidR="002321F1" w:rsidRPr="00465FB4">
        <w:rPr>
          <w:rFonts w:ascii="Calibri" w:hAnsi="Calibri"/>
          <w:sz w:val="22"/>
          <w:szCs w:val="22"/>
        </w:rPr>
        <w:t xml:space="preserve"> </w:t>
      </w:r>
      <w:r w:rsidRPr="00465FB4">
        <w:rPr>
          <w:rFonts w:ascii="Calibri" w:hAnsi="Calibri"/>
          <w:sz w:val="22"/>
          <w:szCs w:val="22"/>
        </w:rPr>
        <w:t>hod</w:t>
      </w:r>
    </w:p>
    <w:p w14:paraId="3F5F1386" w14:textId="77777777" w:rsidR="005968F7" w:rsidRDefault="005968F7" w:rsidP="00802C59">
      <w:pPr>
        <w:jc w:val="both"/>
        <w:rPr>
          <w:rFonts w:ascii="Calibri" w:hAnsi="Calibri"/>
          <w:b/>
          <w:sz w:val="22"/>
          <w:szCs w:val="22"/>
        </w:rPr>
      </w:pPr>
    </w:p>
    <w:p w14:paraId="3D7CE494" w14:textId="77777777" w:rsidR="005968F7" w:rsidRDefault="005968F7" w:rsidP="00802C59">
      <w:pPr>
        <w:jc w:val="both"/>
        <w:rPr>
          <w:rFonts w:ascii="Calibri" w:hAnsi="Calibri"/>
          <w:b/>
          <w:sz w:val="22"/>
          <w:szCs w:val="22"/>
        </w:rPr>
      </w:pPr>
    </w:p>
    <w:p w14:paraId="7B59E6FE" w14:textId="77777777" w:rsidR="0063678C" w:rsidRDefault="0063678C" w:rsidP="00802C59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Výsledok EA</w:t>
      </w:r>
      <w:r>
        <w:rPr>
          <w:rFonts w:ascii="Calibri" w:hAnsi="Calibri"/>
          <w:sz w:val="22"/>
          <w:szCs w:val="22"/>
        </w:rPr>
        <w:t>:</w:t>
      </w:r>
    </w:p>
    <w:p w14:paraId="13289CD7" w14:textId="77777777" w:rsidR="00D37824" w:rsidRDefault="00D37824" w:rsidP="0063678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883"/>
        <w:gridCol w:w="2170"/>
      </w:tblGrid>
      <w:tr w:rsidR="00D37824" w:rsidRPr="00690EF2" w14:paraId="08212399" w14:textId="77777777" w:rsidTr="00BB1C46">
        <w:trPr>
          <w:trHeight w:val="402"/>
          <w:jc w:val="center"/>
        </w:trPr>
        <w:tc>
          <w:tcPr>
            <w:tcW w:w="4910" w:type="dxa"/>
            <w:shd w:val="clear" w:color="auto" w:fill="auto"/>
            <w:noWrap/>
            <w:vAlign w:val="center"/>
          </w:tcPr>
          <w:p w14:paraId="6217C750" w14:textId="77777777" w:rsidR="00D37824" w:rsidRPr="00690EF2" w:rsidRDefault="00D37824" w:rsidP="00BB1C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Záujemca</w:t>
            </w:r>
          </w:p>
        </w:tc>
        <w:tc>
          <w:tcPr>
            <w:tcW w:w="1883" w:type="dxa"/>
          </w:tcPr>
          <w:p w14:paraId="45462BF1" w14:textId="77777777" w:rsidR="00D37824" w:rsidRPr="00690EF2" w:rsidRDefault="00D37824" w:rsidP="00BB1C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Ponúknutá cena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v EA</w:t>
            </w:r>
          </w:p>
        </w:tc>
        <w:tc>
          <w:tcPr>
            <w:tcW w:w="2170" w:type="dxa"/>
          </w:tcPr>
          <w:p w14:paraId="30109B43" w14:textId="746AAC8A" w:rsidR="00D37824" w:rsidRDefault="00D37824" w:rsidP="00BB1C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Cenová ponuka v</w:t>
            </w:r>
            <w:r w:rsidR="00465FB4">
              <w:rPr>
                <w:rFonts w:ascii="Calibri" w:hAnsi="Calibri"/>
                <w:b/>
                <w:bCs/>
                <w:sz w:val="22"/>
                <w:szCs w:val="22"/>
              </w:rPr>
              <w:t xml:space="preserve"> I.kole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VEA</w:t>
            </w:r>
          </w:p>
        </w:tc>
      </w:tr>
      <w:tr w:rsidR="00D37824" w:rsidRPr="00690EF2" w14:paraId="091A7C60" w14:textId="77777777" w:rsidTr="00BB1C46">
        <w:trPr>
          <w:trHeight w:val="402"/>
          <w:jc w:val="center"/>
        </w:trPr>
        <w:tc>
          <w:tcPr>
            <w:tcW w:w="4910" w:type="dxa"/>
            <w:shd w:val="clear" w:color="auto" w:fill="auto"/>
            <w:noWrap/>
            <w:vAlign w:val="center"/>
          </w:tcPr>
          <w:p w14:paraId="7A5F5848" w14:textId="1FAD6969" w:rsidR="00D37824" w:rsidRPr="00DA26C5" w:rsidRDefault="00465FB4" w:rsidP="00BB1C46">
            <w:pPr>
              <w:numPr>
                <w:ilvl w:val="0"/>
                <w:numId w:val="2"/>
              </w:numPr>
              <w:ind w:left="246" w:hanging="2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Miloš Drobný, Borovce 405</w:t>
            </w:r>
          </w:p>
        </w:tc>
        <w:tc>
          <w:tcPr>
            <w:tcW w:w="1883" w:type="dxa"/>
          </w:tcPr>
          <w:p w14:paraId="36CAA8BC" w14:textId="715A48D5" w:rsidR="00D37824" w:rsidRPr="00DA26C5" w:rsidRDefault="00465FB4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708</w:t>
            </w:r>
            <w:r w:rsidR="00D3782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D37824">
              <w:rPr>
                <w:rFonts w:ascii="Calibri" w:hAnsi="Calibri"/>
                <w:sz w:val="22"/>
                <w:szCs w:val="22"/>
              </w:rPr>
              <w:t>00</w:t>
            </w:r>
            <w:r w:rsidR="00D37824" w:rsidRPr="00DA26C5">
              <w:rPr>
                <w:rFonts w:ascii="Calibri" w:hAnsi="Calibri"/>
                <w:sz w:val="22"/>
                <w:szCs w:val="22"/>
              </w:rPr>
              <w:t>,- €</w:t>
            </w:r>
            <w:r w:rsidR="00D378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70" w:type="dxa"/>
            <w:vAlign w:val="center"/>
          </w:tcPr>
          <w:p w14:paraId="17B80167" w14:textId="04586D31" w:rsidR="00D37824" w:rsidRPr="00DA26C5" w:rsidRDefault="00465FB4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707</w:t>
            </w:r>
            <w:r w:rsidR="00D37824">
              <w:rPr>
                <w:rFonts w:ascii="Calibri" w:hAnsi="Calibri"/>
                <w:sz w:val="22"/>
                <w:szCs w:val="22"/>
              </w:rPr>
              <w:t>.000</w:t>
            </w:r>
            <w:r w:rsidR="00D37824" w:rsidRPr="00DA26C5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D37824" w:rsidRPr="00690EF2" w14:paraId="6804514F" w14:textId="77777777" w:rsidTr="00BB1C46">
        <w:trPr>
          <w:trHeight w:val="402"/>
          <w:jc w:val="center"/>
        </w:trPr>
        <w:tc>
          <w:tcPr>
            <w:tcW w:w="4910" w:type="dxa"/>
            <w:shd w:val="clear" w:color="auto" w:fill="auto"/>
            <w:noWrap/>
            <w:vAlign w:val="center"/>
          </w:tcPr>
          <w:p w14:paraId="58222BF1" w14:textId="11F58521" w:rsidR="00D37824" w:rsidRPr="00DA26C5" w:rsidRDefault="00465FB4" w:rsidP="00BB1C46">
            <w:pPr>
              <w:numPr>
                <w:ilvl w:val="0"/>
                <w:numId w:val="2"/>
              </w:numPr>
              <w:ind w:left="246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Rastislav Božek, Adámiho 24</w:t>
            </w:r>
            <w:r w:rsidR="00D37824" w:rsidRPr="00DA26C5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Bratislava</w:t>
            </w:r>
          </w:p>
        </w:tc>
        <w:tc>
          <w:tcPr>
            <w:tcW w:w="1883" w:type="dxa"/>
          </w:tcPr>
          <w:p w14:paraId="31FC97D1" w14:textId="71B114E6" w:rsidR="00D37824" w:rsidRPr="00DA26C5" w:rsidRDefault="00465FB4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707</w:t>
            </w:r>
            <w:r w:rsidR="00D3782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="00D37824">
              <w:rPr>
                <w:rFonts w:ascii="Calibri" w:hAnsi="Calibri"/>
                <w:sz w:val="22"/>
                <w:szCs w:val="22"/>
              </w:rPr>
              <w:t>00</w:t>
            </w:r>
            <w:r w:rsidR="00D37824" w:rsidRPr="00DA26C5">
              <w:rPr>
                <w:rFonts w:ascii="Calibri" w:hAnsi="Calibri"/>
                <w:sz w:val="22"/>
                <w:szCs w:val="22"/>
              </w:rPr>
              <w:t>,- €</w:t>
            </w:r>
          </w:p>
        </w:tc>
        <w:tc>
          <w:tcPr>
            <w:tcW w:w="2170" w:type="dxa"/>
            <w:vAlign w:val="center"/>
          </w:tcPr>
          <w:p w14:paraId="4258E98B" w14:textId="7257B939" w:rsidR="00D37824" w:rsidRPr="00DA26C5" w:rsidRDefault="00465FB4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707</w:t>
            </w:r>
            <w:r w:rsidR="00D3782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D37824">
              <w:rPr>
                <w:rFonts w:ascii="Calibri" w:hAnsi="Calibri"/>
                <w:sz w:val="22"/>
                <w:szCs w:val="22"/>
              </w:rPr>
              <w:t>00</w:t>
            </w:r>
            <w:r w:rsidR="00D37824" w:rsidRPr="00DA26C5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</w:tbl>
    <w:p w14:paraId="5FF7481A" w14:textId="77777777" w:rsidR="00FC7F9D" w:rsidRDefault="00FC7F9D" w:rsidP="0063678C">
      <w:pPr>
        <w:jc w:val="both"/>
        <w:rPr>
          <w:rFonts w:ascii="Calibri" w:hAnsi="Calibri" w:cs="Calibri"/>
          <w:sz w:val="22"/>
          <w:szCs w:val="22"/>
        </w:rPr>
      </w:pPr>
    </w:p>
    <w:p w14:paraId="6F8516A9" w14:textId="607292CC" w:rsidR="00465FB4" w:rsidRDefault="0063678C" w:rsidP="00465FB4">
      <w:pPr>
        <w:jc w:val="both"/>
        <w:rPr>
          <w:rFonts w:ascii="Calibri" w:hAnsi="Calibri" w:cs="Calibri"/>
          <w:sz w:val="22"/>
          <w:szCs w:val="22"/>
        </w:rPr>
      </w:pPr>
      <w:r w:rsidRPr="005968F7">
        <w:rPr>
          <w:rFonts w:ascii="Calibri" w:hAnsi="Calibri" w:cs="Calibri"/>
          <w:sz w:val="22"/>
          <w:szCs w:val="22"/>
        </w:rPr>
        <w:t>Víťaz</w:t>
      </w:r>
      <w:r w:rsidR="00465FB4">
        <w:rPr>
          <w:rFonts w:ascii="Calibri" w:hAnsi="Calibri" w:cs="Calibri"/>
          <w:sz w:val="22"/>
          <w:szCs w:val="22"/>
        </w:rPr>
        <w:t xml:space="preserve">om EA sa stál záujemca Miloš Drobný, bytom Borovce 405 s najvyššou cenovou ponukou  </w:t>
      </w:r>
      <w:r w:rsidR="00465FB4">
        <w:rPr>
          <w:rFonts w:ascii="Calibri" w:hAnsi="Calibri" w:cs="Calibri"/>
          <w:sz w:val="22"/>
          <w:szCs w:val="22"/>
        </w:rPr>
        <w:t>708.000,-€.</w:t>
      </w:r>
    </w:p>
    <w:p w14:paraId="10F8A91D" w14:textId="5FC34AA0" w:rsidR="005968F7" w:rsidRDefault="005968F7" w:rsidP="0063678C">
      <w:pPr>
        <w:jc w:val="both"/>
        <w:rPr>
          <w:rFonts w:ascii="Calibri" w:hAnsi="Calibri" w:cs="Calibri"/>
          <w:sz w:val="22"/>
          <w:szCs w:val="22"/>
        </w:rPr>
      </w:pPr>
    </w:p>
    <w:p w14:paraId="2E7C71B0" w14:textId="77777777" w:rsidR="005968F7" w:rsidRDefault="005968F7" w:rsidP="0063678C">
      <w:pPr>
        <w:rPr>
          <w:rFonts w:ascii="Calibri" w:hAnsi="Calibri" w:cs="Calibri"/>
          <w:sz w:val="22"/>
          <w:szCs w:val="22"/>
          <w:u w:val="single"/>
        </w:rPr>
      </w:pPr>
    </w:p>
    <w:p w14:paraId="77223098" w14:textId="77777777" w:rsidR="0063678C" w:rsidRPr="0063678C" w:rsidRDefault="0063678C" w:rsidP="0063678C">
      <w:pPr>
        <w:rPr>
          <w:rFonts w:ascii="Calibri" w:hAnsi="Calibri" w:cs="Calibri"/>
          <w:sz w:val="22"/>
          <w:szCs w:val="22"/>
          <w:u w:val="single"/>
        </w:rPr>
      </w:pPr>
      <w:r w:rsidRPr="0063678C">
        <w:rPr>
          <w:rFonts w:ascii="Calibri" w:hAnsi="Calibri" w:cs="Calibri"/>
          <w:sz w:val="22"/>
          <w:szCs w:val="22"/>
          <w:u w:val="single"/>
        </w:rPr>
        <w:t>Záver:</w:t>
      </w:r>
    </w:p>
    <w:p w14:paraId="75AF383E" w14:textId="77777777" w:rsidR="005E0AB9" w:rsidRPr="0063678C" w:rsidRDefault="0063678C" w:rsidP="0063678C">
      <w:pPr>
        <w:spacing w:after="236" w:line="274" w:lineRule="exact"/>
        <w:jc w:val="both"/>
        <w:rPr>
          <w:rFonts w:ascii="Calibri" w:hAnsi="Calibri" w:cs="Calibri"/>
          <w:sz w:val="22"/>
          <w:szCs w:val="22"/>
        </w:rPr>
      </w:pPr>
      <w:r w:rsidRPr="0063678C">
        <w:rPr>
          <w:rFonts w:ascii="Calibri" w:hAnsi="Calibri" w:cs="Calibri"/>
          <w:sz w:val="22"/>
          <w:szCs w:val="22"/>
        </w:rPr>
        <w:t>S poukazom na ustanovenie § 8ab ods.7 Zákona o správe majetku štátu, Správca vyzve na uzavretie kúpnej zmluvy víťaza EA.</w:t>
      </w:r>
    </w:p>
    <w:p w14:paraId="5E0D9AA2" w14:textId="77777777" w:rsidR="003D1AC1" w:rsidRDefault="003D1AC1" w:rsidP="00802C59">
      <w:pPr>
        <w:rPr>
          <w:rFonts w:ascii="Calibri" w:hAnsi="Calibri"/>
          <w:sz w:val="22"/>
          <w:szCs w:val="22"/>
        </w:rPr>
      </w:pPr>
    </w:p>
    <w:p w14:paraId="4AF21949" w14:textId="1504584A" w:rsidR="00802C59" w:rsidRPr="003336F8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V Lužiankach dňa </w:t>
      </w:r>
      <w:r w:rsidR="00465FB4">
        <w:rPr>
          <w:rFonts w:ascii="Calibri" w:hAnsi="Calibri"/>
          <w:sz w:val="22"/>
          <w:szCs w:val="22"/>
        </w:rPr>
        <w:t>7</w:t>
      </w:r>
      <w:r w:rsidR="00132BB6">
        <w:rPr>
          <w:rFonts w:ascii="Calibri" w:hAnsi="Calibri"/>
          <w:sz w:val="22"/>
          <w:szCs w:val="22"/>
        </w:rPr>
        <w:t>.12</w:t>
      </w:r>
      <w:r w:rsidR="00B66818">
        <w:rPr>
          <w:rFonts w:ascii="Calibri" w:hAnsi="Calibri"/>
          <w:sz w:val="22"/>
          <w:szCs w:val="22"/>
        </w:rPr>
        <w:t>.20</w:t>
      </w:r>
      <w:r w:rsidR="00772E01">
        <w:rPr>
          <w:rFonts w:ascii="Calibri" w:hAnsi="Calibri"/>
          <w:sz w:val="22"/>
          <w:szCs w:val="22"/>
        </w:rPr>
        <w:t>2</w:t>
      </w:r>
      <w:r w:rsidR="00132BB6">
        <w:rPr>
          <w:rFonts w:ascii="Calibri" w:hAnsi="Calibri"/>
          <w:sz w:val="22"/>
          <w:szCs w:val="22"/>
        </w:rPr>
        <w:t>2</w:t>
      </w:r>
    </w:p>
    <w:p w14:paraId="44C0D698" w14:textId="77777777" w:rsidR="00802C59" w:rsidRDefault="00802C59" w:rsidP="00802C59">
      <w:pPr>
        <w:rPr>
          <w:rFonts w:ascii="Calibri" w:hAnsi="Calibri"/>
          <w:sz w:val="22"/>
          <w:szCs w:val="22"/>
        </w:rPr>
      </w:pPr>
    </w:p>
    <w:p w14:paraId="34F54D3A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41A072E7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Zapísala : JUDr. Sylvia Cabadajová</w:t>
      </w:r>
    </w:p>
    <w:p w14:paraId="4364D0AC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0DA63EA3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3DBDB920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3273C629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F02079" w:rsidRPr="00690EF2">
        <w:rPr>
          <w:rFonts w:ascii="Calibri" w:hAnsi="Calibri"/>
          <w:sz w:val="22"/>
          <w:szCs w:val="22"/>
        </w:rPr>
        <w:t>Adriana Čeligová</w:t>
      </w:r>
      <w:r w:rsidRPr="00690EF2">
        <w:rPr>
          <w:rFonts w:ascii="Calibri" w:hAnsi="Calibri"/>
          <w:sz w:val="22"/>
          <w:szCs w:val="22"/>
        </w:rPr>
        <w:t xml:space="preserve"> – predseda komisie                       ......................................................</w:t>
      </w:r>
    </w:p>
    <w:p w14:paraId="1E85DBF4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ab/>
      </w:r>
    </w:p>
    <w:p w14:paraId="1053D6F1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7B6990F9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1BEB8DDB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JUDr. Sylvia Cabadajová – člen komisie </w:t>
      </w:r>
      <w:r w:rsidR="00F02079" w:rsidRPr="00690EF2">
        <w:rPr>
          <w:rFonts w:ascii="Calibri" w:hAnsi="Calibri"/>
          <w:sz w:val="22"/>
          <w:szCs w:val="22"/>
        </w:rPr>
        <w:t xml:space="preserve">        </w:t>
      </w:r>
      <w:r w:rsidRPr="00690EF2">
        <w:rPr>
          <w:rFonts w:ascii="Calibri" w:hAnsi="Calibri"/>
          <w:sz w:val="22"/>
          <w:szCs w:val="22"/>
        </w:rPr>
        <w:tab/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   </w:t>
      </w:r>
      <w:r w:rsidRPr="00690EF2">
        <w:rPr>
          <w:rFonts w:ascii="Calibri" w:hAnsi="Calibri"/>
          <w:sz w:val="22"/>
          <w:szCs w:val="22"/>
        </w:rPr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</w:t>
      </w:r>
      <w:r w:rsidR="00D02C6E">
        <w:rPr>
          <w:rFonts w:ascii="Calibri" w:hAnsi="Calibri"/>
          <w:sz w:val="22"/>
          <w:szCs w:val="22"/>
        </w:rPr>
        <w:t xml:space="preserve">  </w:t>
      </w:r>
      <w:r w:rsidR="00F02079" w:rsidRPr="00690EF2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>....................................................</w:t>
      </w:r>
      <w:r w:rsidRPr="00690EF2">
        <w:rPr>
          <w:rFonts w:ascii="Calibri" w:hAnsi="Calibri"/>
          <w:sz w:val="22"/>
          <w:szCs w:val="22"/>
        </w:rPr>
        <w:tab/>
      </w:r>
    </w:p>
    <w:p w14:paraId="36ADC587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437FA402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12C3C402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7B434E0D" w14:textId="77777777" w:rsidR="00802C59" w:rsidRPr="00690EF2" w:rsidRDefault="00F0207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592CC2">
        <w:rPr>
          <w:rFonts w:ascii="Calibri" w:hAnsi="Calibri"/>
          <w:sz w:val="22"/>
          <w:szCs w:val="22"/>
        </w:rPr>
        <w:t xml:space="preserve">Lucia Korgová </w:t>
      </w:r>
      <w:r w:rsidR="00802C59" w:rsidRPr="00690EF2">
        <w:rPr>
          <w:rFonts w:ascii="Calibri" w:hAnsi="Calibri"/>
          <w:sz w:val="22"/>
          <w:szCs w:val="22"/>
        </w:rPr>
        <w:t xml:space="preserve">– člen komisie                       </w:t>
      </w:r>
      <w:r w:rsidR="00592CC2">
        <w:rPr>
          <w:rFonts w:ascii="Calibri" w:hAnsi="Calibri"/>
          <w:sz w:val="22"/>
          <w:szCs w:val="22"/>
        </w:rPr>
        <w:t xml:space="preserve">             </w:t>
      </w:r>
      <w:r w:rsidR="00AD140E">
        <w:rPr>
          <w:rFonts w:ascii="Calibri" w:hAnsi="Calibri"/>
          <w:sz w:val="22"/>
          <w:szCs w:val="22"/>
        </w:rPr>
        <w:t xml:space="preserve"> </w:t>
      </w:r>
      <w:r w:rsidR="00D02C6E">
        <w:rPr>
          <w:rFonts w:ascii="Calibri" w:hAnsi="Calibri"/>
          <w:sz w:val="22"/>
          <w:szCs w:val="22"/>
        </w:rPr>
        <w:t xml:space="preserve"> </w:t>
      </w:r>
      <w:r w:rsidR="00AD140E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>.....................................................</w:t>
      </w:r>
    </w:p>
    <w:p w14:paraId="601633F2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4ED3A20E" w14:textId="77777777" w:rsidR="00802C59" w:rsidRPr="00690EF2" w:rsidRDefault="00802C59" w:rsidP="00802C59">
      <w:pPr>
        <w:rPr>
          <w:rFonts w:ascii="Calibri" w:hAnsi="Calibri"/>
        </w:rPr>
      </w:pPr>
    </w:p>
    <w:p w14:paraId="27FCD671" w14:textId="77777777" w:rsidR="00802C59" w:rsidRPr="00690EF2" w:rsidRDefault="00802C59" w:rsidP="00802C59">
      <w:pPr>
        <w:rPr>
          <w:rFonts w:ascii="Calibri" w:hAnsi="Calibri"/>
        </w:rPr>
      </w:pPr>
    </w:p>
    <w:p w14:paraId="29BB8159" w14:textId="77777777" w:rsidR="00802C59" w:rsidRPr="00690EF2" w:rsidRDefault="00802C59" w:rsidP="00802C59">
      <w:pPr>
        <w:rPr>
          <w:rFonts w:ascii="Calibri" w:hAnsi="Calibri"/>
        </w:rPr>
      </w:pPr>
    </w:p>
    <w:p w14:paraId="195DF413" w14:textId="77777777" w:rsidR="00802C59" w:rsidRPr="00690EF2" w:rsidRDefault="00802C59" w:rsidP="00802C59">
      <w:pPr>
        <w:rPr>
          <w:rFonts w:ascii="Calibri" w:hAnsi="Calibri"/>
        </w:rPr>
      </w:pPr>
    </w:p>
    <w:p w14:paraId="44692DFB" w14:textId="77777777" w:rsidR="00802C59" w:rsidRPr="00690EF2" w:rsidRDefault="00802C59" w:rsidP="00802C59">
      <w:pPr>
        <w:rPr>
          <w:rFonts w:ascii="Calibri" w:hAnsi="Calibri"/>
        </w:rPr>
      </w:pPr>
    </w:p>
    <w:p w14:paraId="1215CF0D" w14:textId="77777777" w:rsidR="00802C59" w:rsidRPr="00690EF2" w:rsidRDefault="00802C59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69B4E988" w14:textId="77777777" w:rsidR="006A055F" w:rsidRPr="00690EF2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5C6FEF01" w14:textId="77777777" w:rsidR="00447ACF" w:rsidRPr="00690EF2" w:rsidRDefault="00447ACF" w:rsidP="00F063AB">
      <w:pPr>
        <w:jc w:val="right"/>
        <w:rPr>
          <w:rFonts w:ascii="Calibri" w:hAnsi="Calibri"/>
        </w:rPr>
      </w:pPr>
    </w:p>
    <w:p w14:paraId="4D30E915" w14:textId="77777777" w:rsidR="00447ACF" w:rsidRPr="002C71CD" w:rsidRDefault="00447ACF">
      <w:pPr>
        <w:rPr>
          <w:rFonts w:ascii="Calibri" w:hAnsi="Calibri"/>
        </w:rPr>
      </w:pPr>
    </w:p>
    <w:p w14:paraId="686A9DCC" w14:textId="77777777" w:rsidR="00447ACF" w:rsidRPr="002C71CD" w:rsidRDefault="00447ACF">
      <w:pPr>
        <w:rPr>
          <w:rFonts w:ascii="Calibri" w:hAnsi="Calibri"/>
        </w:rPr>
      </w:pPr>
    </w:p>
    <w:p w14:paraId="5D348CC6" w14:textId="77777777" w:rsidR="00447ACF" w:rsidRPr="002C71CD" w:rsidRDefault="00447ACF">
      <w:pPr>
        <w:rPr>
          <w:rFonts w:ascii="Calibri" w:hAnsi="Calibri"/>
        </w:rPr>
      </w:pPr>
    </w:p>
    <w:p w14:paraId="440976D3" w14:textId="77777777" w:rsidR="00447ACF" w:rsidRPr="002C71CD" w:rsidRDefault="00447ACF">
      <w:pPr>
        <w:rPr>
          <w:rFonts w:ascii="Calibri" w:hAnsi="Calibri"/>
        </w:rPr>
      </w:pPr>
    </w:p>
    <w:p w14:paraId="3A204FE6" w14:textId="77777777" w:rsidR="00447ACF" w:rsidRPr="002C71CD" w:rsidRDefault="00447ACF">
      <w:pPr>
        <w:rPr>
          <w:rFonts w:ascii="Calibri" w:hAnsi="Calibri"/>
        </w:rPr>
      </w:pPr>
    </w:p>
    <w:p w14:paraId="04A5FCD4" w14:textId="77777777" w:rsidR="00447ACF" w:rsidRPr="002C71CD" w:rsidRDefault="00447ACF">
      <w:pPr>
        <w:rPr>
          <w:rFonts w:ascii="Calibri" w:hAnsi="Calibri"/>
        </w:rPr>
      </w:pPr>
    </w:p>
    <w:p w14:paraId="6EE1156C" w14:textId="77777777" w:rsidR="00447ACF" w:rsidRPr="002C71CD" w:rsidRDefault="00447ACF">
      <w:pPr>
        <w:rPr>
          <w:rFonts w:ascii="Calibri" w:hAnsi="Calibri"/>
        </w:rPr>
      </w:pPr>
    </w:p>
    <w:p w14:paraId="4BFFCA38" w14:textId="77777777" w:rsidR="00447ACF" w:rsidRPr="002C71CD" w:rsidRDefault="00447ACF">
      <w:pPr>
        <w:rPr>
          <w:rFonts w:ascii="Calibri" w:hAnsi="Calibri"/>
        </w:rPr>
      </w:pPr>
    </w:p>
    <w:p w14:paraId="2EFD9518" w14:textId="77777777" w:rsidR="00447ACF" w:rsidRPr="002C71CD" w:rsidRDefault="00447ACF">
      <w:pPr>
        <w:rPr>
          <w:rFonts w:ascii="Calibri" w:hAnsi="Calibri"/>
        </w:rPr>
      </w:pPr>
    </w:p>
    <w:p w14:paraId="514D8FE3" w14:textId="77777777" w:rsidR="00447ACF" w:rsidRPr="002C71CD" w:rsidRDefault="00447ACF">
      <w:pPr>
        <w:rPr>
          <w:rFonts w:ascii="Calibri" w:hAnsi="Calibri"/>
        </w:rPr>
      </w:pPr>
    </w:p>
    <w:p w14:paraId="2795CCF6" w14:textId="77777777" w:rsidR="00447ACF" w:rsidRPr="002C71CD" w:rsidRDefault="00447ACF">
      <w:pPr>
        <w:rPr>
          <w:rFonts w:ascii="Calibri" w:hAnsi="Calibri"/>
        </w:rPr>
      </w:pPr>
    </w:p>
    <w:p w14:paraId="38E4B682" w14:textId="77777777" w:rsidR="00447ACF" w:rsidRPr="002C71CD" w:rsidRDefault="00447ACF">
      <w:pPr>
        <w:rPr>
          <w:rFonts w:ascii="Calibri" w:hAnsi="Calibri"/>
        </w:rPr>
      </w:pPr>
    </w:p>
    <w:p w14:paraId="393A7B75" w14:textId="77777777" w:rsidR="00447ACF" w:rsidRPr="002C71CD" w:rsidRDefault="00447ACF">
      <w:pPr>
        <w:rPr>
          <w:rFonts w:ascii="Calibri" w:hAnsi="Calibri"/>
        </w:rPr>
      </w:pPr>
    </w:p>
    <w:p w14:paraId="139F165E" w14:textId="77777777" w:rsidR="00447ACF" w:rsidRPr="002C71CD" w:rsidRDefault="00447ACF">
      <w:pPr>
        <w:rPr>
          <w:rFonts w:ascii="Calibri" w:hAnsi="Calibri"/>
        </w:rPr>
      </w:pPr>
    </w:p>
    <w:p w14:paraId="5929C5F9" w14:textId="77777777" w:rsidR="00447ACF" w:rsidRPr="002C71CD" w:rsidRDefault="00447ACF">
      <w:pPr>
        <w:rPr>
          <w:rFonts w:ascii="Calibri" w:hAnsi="Calibri"/>
        </w:rPr>
      </w:pPr>
    </w:p>
    <w:p w14:paraId="329CD9A5" w14:textId="77777777" w:rsidR="00447ACF" w:rsidRPr="002C71CD" w:rsidRDefault="00447ACF">
      <w:pPr>
        <w:rPr>
          <w:rFonts w:ascii="Calibri" w:hAnsi="Calibri"/>
        </w:rPr>
      </w:pPr>
    </w:p>
    <w:p w14:paraId="46564FE7" w14:textId="77777777" w:rsidR="00447ACF" w:rsidRPr="002C71CD" w:rsidRDefault="00447ACF">
      <w:pPr>
        <w:rPr>
          <w:rFonts w:ascii="Calibri" w:hAnsi="Calibri"/>
        </w:rPr>
      </w:pPr>
    </w:p>
    <w:p w14:paraId="78443D43" w14:textId="77777777" w:rsidR="00447ACF" w:rsidRPr="002C71CD" w:rsidRDefault="00447ACF">
      <w:pPr>
        <w:rPr>
          <w:rFonts w:ascii="Calibri" w:hAnsi="Calibri"/>
        </w:rPr>
      </w:pPr>
    </w:p>
    <w:p w14:paraId="6CEF2634" w14:textId="77777777" w:rsidR="00447ACF" w:rsidRPr="002C71CD" w:rsidRDefault="00447ACF">
      <w:pPr>
        <w:rPr>
          <w:rFonts w:ascii="Calibri" w:hAnsi="Calibri"/>
        </w:rPr>
      </w:pPr>
    </w:p>
    <w:p w14:paraId="2D998444" w14:textId="77777777" w:rsidR="00447ACF" w:rsidRPr="002C71CD" w:rsidRDefault="00447ACF">
      <w:pPr>
        <w:rPr>
          <w:rFonts w:ascii="Calibri" w:hAnsi="Calibri"/>
        </w:rPr>
      </w:pPr>
    </w:p>
    <w:p w14:paraId="7573E36A" w14:textId="77777777" w:rsidR="00447ACF" w:rsidRPr="002C71CD" w:rsidRDefault="00447ACF">
      <w:pPr>
        <w:rPr>
          <w:rFonts w:ascii="Calibri" w:hAnsi="Calibri"/>
        </w:rPr>
      </w:pPr>
    </w:p>
    <w:p w14:paraId="79E85AFB" w14:textId="77777777" w:rsidR="00447ACF" w:rsidRPr="002C71CD" w:rsidRDefault="00447ACF">
      <w:pPr>
        <w:rPr>
          <w:rFonts w:ascii="Calibri" w:hAnsi="Calibri"/>
        </w:rPr>
      </w:pPr>
    </w:p>
    <w:p w14:paraId="61F74A97" w14:textId="77777777" w:rsidR="00447ACF" w:rsidRPr="002C71CD" w:rsidRDefault="00447ACF">
      <w:pPr>
        <w:rPr>
          <w:rFonts w:ascii="Calibri" w:hAnsi="Calibri"/>
        </w:rPr>
      </w:pPr>
    </w:p>
    <w:p w14:paraId="66F562FD" w14:textId="77777777" w:rsidR="00447ACF" w:rsidRPr="002C71CD" w:rsidRDefault="00447ACF">
      <w:pPr>
        <w:rPr>
          <w:rFonts w:ascii="Calibri" w:hAnsi="Calibri"/>
        </w:rPr>
      </w:pPr>
    </w:p>
    <w:p w14:paraId="6EE35F78" w14:textId="77777777" w:rsidR="00447ACF" w:rsidRPr="002C71CD" w:rsidRDefault="00447ACF">
      <w:pPr>
        <w:rPr>
          <w:rFonts w:ascii="Calibri" w:hAnsi="Calibri"/>
        </w:rPr>
      </w:pPr>
    </w:p>
    <w:p w14:paraId="23D27D73" w14:textId="77777777" w:rsidR="00447ACF" w:rsidRPr="002C71CD" w:rsidRDefault="00447ACF">
      <w:pPr>
        <w:rPr>
          <w:rFonts w:ascii="Calibri" w:hAnsi="Calibri"/>
        </w:rPr>
      </w:pPr>
    </w:p>
    <w:p w14:paraId="5D236C2F" w14:textId="77777777" w:rsidR="00447ACF" w:rsidRPr="002C71CD" w:rsidRDefault="00447ACF">
      <w:pPr>
        <w:rPr>
          <w:rFonts w:ascii="Calibri" w:hAnsi="Calibri"/>
        </w:rPr>
      </w:pPr>
    </w:p>
    <w:p w14:paraId="32FA24E3" w14:textId="77777777" w:rsidR="00447ACF" w:rsidRPr="002C71CD" w:rsidRDefault="00447ACF">
      <w:pPr>
        <w:rPr>
          <w:rFonts w:ascii="Calibri" w:hAnsi="Calibri"/>
        </w:rPr>
      </w:pPr>
    </w:p>
    <w:p w14:paraId="4165DBD3" w14:textId="77777777" w:rsidR="00447ACF" w:rsidRPr="002C71CD" w:rsidRDefault="00447ACF">
      <w:pPr>
        <w:rPr>
          <w:rFonts w:ascii="Calibri" w:hAnsi="Calibri"/>
        </w:rPr>
      </w:pPr>
    </w:p>
    <w:p w14:paraId="7BAF12CD" w14:textId="77777777" w:rsidR="00447ACF" w:rsidRPr="002C71CD" w:rsidRDefault="00447ACF">
      <w:pPr>
        <w:rPr>
          <w:rFonts w:ascii="Calibri" w:hAnsi="Calibri"/>
        </w:rPr>
      </w:pPr>
    </w:p>
    <w:p w14:paraId="06714AEC" w14:textId="77777777" w:rsidR="00447ACF" w:rsidRPr="002C71CD" w:rsidRDefault="00447ACF">
      <w:pPr>
        <w:rPr>
          <w:rFonts w:ascii="Calibri" w:hAnsi="Calibri"/>
        </w:rPr>
      </w:pPr>
    </w:p>
    <w:p w14:paraId="4353EA5E" w14:textId="77777777" w:rsidR="00447ACF" w:rsidRPr="002C71CD" w:rsidRDefault="00447ACF">
      <w:pPr>
        <w:rPr>
          <w:rFonts w:ascii="Calibri" w:hAnsi="Calibri"/>
        </w:rPr>
      </w:pPr>
    </w:p>
    <w:p w14:paraId="0552FF8E" w14:textId="77777777" w:rsidR="00447ACF" w:rsidRPr="002C71CD" w:rsidRDefault="00447ACF">
      <w:pPr>
        <w:rPr>
          <w:rFonts w:ascii="Calibri" w:hAnsi="Calibri"/>
        </w:rPr>
      </w:pPr>
    </w:p>
    <w:p w14:paraId="5C22912C" w14:textId="77777777" w:rsidR="00447ACF" w:rsidRPr="002C71CD" w:rsidRDefault="00447ACF">
      <w:pPr>
        <w:rPr>
          <w:rFonts w:ascii="Calibri" w:hAnsi="Calibri"/>
        </w:rPr>
      </w:pPr>
    </w:p>
    <w:p w14:paraId="352833BB" w14:textId="77777777" w:rsidR="00447ACF" w:rsidRPr="002C71CD" w:rsidRDefault="00447ACF">
      <w:pPr>
        <w:rPr>
          <w:rFonts w:ascii="Calibri" w:hAnsi="Calibri"/>
        </w:rPr>
      </w:pPr>
    </w:p>
    <w:p w14:paraId="6255523E" w14:textId="77777777" w:rsidR="00447ACF" w:rsidRPr="002C71CD" w:rsidRDefault="00447ACF">
      <w:pPr>
        <w:rPr>
          <w:rFonts w:ascii="Calibri" w:hAnsi="Calibri"/>
        </w:rPr>
      </w:pPr>
    </w:p>
    <w:p w14:paraId="7E40EF09" w14:textId="77777777" w:rsidR="00447ACF" w:rsidRPr="002C71CD" w:rsidRDefault="00447ACF">
      <w:pPr>
        <w:rPr>
          <w:rFonts w:ascii="Calibri" w:hAnsi="Calibri"/>
        </w:rPr>
      </w:pPr>
    </w:p>
    <w:p w14:paraId="1C1F164C" w14:textId="77777777" w:rsidR="00447ACF" w:rsidRPr="002C71CD" w:rsidRDefault="00447ACF">
      <w:pPr>
        <w:rPr>
          <w:rFonts w:ascii="Calibri" w:hAnsi="Calibri"/>
        </w:rPr>
      </w:pPr>
    </w:p>
    <w:p w14:paraId="6FA715FB" w14:textId="77777777" w:rsidR="00447ACF" w:rsidRPr="002C71CD" w:rsidRDefault="00447ACF">
      <w:pPr>
        <w:rPr>
          <w:rFonts w:ascii="Calibri" w:hAnsi="Calibri"/>
        </w:rPr>
      </w:pPr>
    </w:p>
    <w:p w14:paraId="78033D1C" w14:textId="77777777" w:rsidR="00447ACF" w:rsidRPr="002C71CD" w:rsidRDefault="00447ACF">
      <w:pPr>
        <w:rPr>
          <w:rFonts w:ascii="Calibri" w:hAnsi="Calibri"/>
        </w:rPr>
      </w:pPr>
    </w:p>
    <w:p w14:paraId="2F4C4FFD" w14:textId="77777777" w:rsidR="00447ACF" w:rsidRPr="002C71CD" w:rsidRDefault="00447ACF">
      <w:pPr>
        <w:rPr>
          <w:rFonts w:ascii="Calibri" w:hAnsi="Calibri"/>
        </w:rPr>
      </w:pPr>
    </w:p>
    <w:p w14:paraId="1DA55748" w14:textId="77777777" w:rsidR="00447ACF" w:rsidRPr="002C71CD" w:rsidRDefault="00447ACF">
      <w:pPr>
        <w:rPr>
          <w:rFonts w:ascii="Calibri" w:hAnsi="Calibri"/>
        </w:rPr>
      </w:pPr>
    </w:p>
    <w:p w14:paraId="6B122BBD" w14:textId="77777777" w:rsidR="00447ACF" w:rsidRPr="002C71CD" w:rsidRDefault="00447ACF">
      <w:pPr>
        <w:rPr>
          <w:rFonts w:ascii="Calibri" w:hAnsi="Calibri"/>
        </w:rPr>
      </w:pPr>
    </w:p>
    <w:p w14:paraId="3324CF8C" w14:textId="77777777" w:rsidR="00447ACF" w:rsidRPr="002C71CD" w:rsidRDefault="00447ACF">
      <w:pPr>
        <w:rPr>
          <w:rFonts w:ascii="Calibri" w:hAnsi="Calibri"/>
        </w:rPr>
      </w:pPr>
    </w:p>
    <w:p w14:paraId="263AF844" w14:textId="77777777" w:rsidR="00447ACF" w:rsidRPr="002C71CD" w:rsidRDefault="00447ACF">
      <w:pPr>
        <w:rPr>
          <w:rFonts w:ascii="Calibri" w:hAnsi="Calibri"/>
        </w:rPr>
      </w:pPr>
    </w:p>
    <w:p w14:paraId="3F530A57" w14:textId="77777777" w:rsidR="00447ACF" w:rsidRPr="002C71CD" w:rsidRDefault="00447ACF">
      <w:pPr>
        <w:rPr>
          <w:rFonts w:ascii="Calibri" w:hAnsi="Calibri"/>
        </w:rPr>
      </w:pPr>
    </w:p>
    <w:p w14:paraId="6FC089F0" w14:textId="77777777" w:rsidR="00447ACF" w:rsidRPr="002C71CD" w:rsidRDefault="00447ACF">
      <w:pPr>
        <w:rPr>
          <w:rFonts w:ascii="Calibri" w:hAnsi="Calibri"/>
        </w:rPr>
      </w:pPr>
    </w:p>
    <w:p w14:paraId="4878B054" w14:textId="77777777" w:rsidR="00447ACF" w:rsidRPr="002C71CD" w:rsidRDefault="00447ACF">
      <w:pPr>
        <w:rPr>
          <w:rFonts w:ascii="Calibri" w:hAnsi="Calibri"/>
        </w:rPr>
      </w:pPr>
    </w:p>
    <w:p w14:paraId="59114EF8" w14:textId="77777777" w:rsidR="00447ACF" w:rsidRPr="002C71CD" w:rsidRDefault="00447ACF">
      <w:pPr>
        <w:rPr>
          <w:rFonts w:ascii="Calibri" w:hAnsi="Calibri"/>
        </w:rPr>
      </w:pPr>
    </w:p>
    <w:p w14:paraId="080F72BD" w14:textId="77777777" w:rsidR="00447ACF" w:rsidRPr="002C71CD" w:rsidRDefault="00447ACF">
      <w:pPr>
        <w:rPr>
          <w:rFonts w:ascii="Calibri" w:hAnsi="Calibri"/>
        </w:rPr>
      </w:pPr>
    </w:p>
    <w:p w14:paraId="53B16CB0" w14:textId="77777777" w:rsidR="00447ACF" w:rsidRPr="002C71CD" w:rsidRDefault="00447ACF">
      <w:pPr>
        <w:rPr>
          <w:rFonts w:ascii="Calibri" w:hAnsi="Calibri"/>
        </w:rPr>
      </w:pPr>
    </w:p>
    <w:p w14:paraId="58A38656" w14:textId="77777777" w:rsidR="00447ACF" w:rsidRPr="002C71CD" w:rsidRDefault="00447ACF">
      <w:pPr>
        <w:rPr>
          <w:rFonts w:ascii="Calibri" w:hAnsi="Calibri"/>
        </w:rPr>
      </w:pPr>
    </w:p>
    <w:p w14:paraId="14656863" w14:textId="77777777" w:rsidR="00447ACF" w:rsidRPr="002C71CD" w:rsidRDefault="00447ACF">
      <w:pPr>
        <w:rPr>
          <w:rFonts w:ascii="Calibri" w:hAnsi="Calibri"/>
        </w:rPr>
      </w:pPr>
    </w:p>
    <w:p w14:paraId="11625AF6" w14:textId="77777777" w:rsidR="00447ACF" w:rsidRPr="002C71CD" w:rsidRDefault="00447ACF">
      <w:pPr>
        <w:rPr>
          <w:rFonts w:ascii="Calibri" w:hAnsi="Calibri"/>
        </w:rPr>
      </w:pPr>
    </w:p>
    <w:p w14:paraId="05483D4D" w14:textId="77777777" w:rsidR="00447ACF" w:rsidRPr="002C71CD" w:rsidRDefault="00447ACF">
      <w:pPr>
        <w:rPr>
          <w:rFonts w:ascii="Calibri" w:hAnsi="Calibri"/>
        </w:rPr>
      </w:pPr>
    </w:p>
    <w:p w14:paraId="3F6473B6" w14:textId="77777777" w:rsidR="00447ACF" w:rsidRPr="002C71CD" w:rsidRDefault="00447ACF">
      <w:pPr>
        <w:rPr>
          <w:rFonts w:ascii="Calibri" w:hAnsi="Calibri"/>
        </w:rPr>
      </w:pPr>
    </w:p>
    <w:p w14:paraId="0BB7E490" w14:textId="77777777" w:rsidR="00447ACF" w:rsidRPr="002C71CD" w:rsidRDefault="00447ACF">
      <w:pPr>
        <w:rPr>
          <w:rFonts w:ascii="Calibri" w:hAnsi="Calibri"/>
        </w:rPr>
      </w:pPr>
    </w:p>
    <w:p w14:paraId="28C81AD1" w14:textId="77777777" w:rsidR="00447ACF" w:rsidRPr="002C71CD" w:rsidRDefault="00447ACF">
      <w:pPr>
        <w:rPr>
          <w:rFonts w:ascii="Calibri" w:hAnsi="Calibri"/>
        </w:rPr>
      </w:pPr>
    </w:p>
    <w:p w14:paraId="1FB987BD" w14:textId="77777777" w:rsidR="00447ACF" w:rsidRPr="002C71CD" w:rsidRDefault="00447ACF">
      <w:pPr>
        <w:rPr>
          <w:rFonts w:ascii="Calibri" w:hAnsi="Calibri"/>
        </w:rPr>
      </w:pPr>
    </w:p>
    <w:p w14:paraId="2B991FE6" w14:textId="77777777" w:rsidR="00447ACF" w:rsidRPr="002C71CD" w:rsidRDefault="00447ACF">
      <w:pPr>
        <w:rPr>
          <w:rFonts w:ascii="Calibri" w:hAnsi="Calibri"/>
        </w:rPr>
      </w:pPr>
    </w:p>
    <w:p w14:paraId="2C6983E9" w14:textId="77777777" w:rsidR="00447ACF" w:rsidRPr="002C71CD" w:rsidRDefault="00447ACF">
      <w:pPr>
        <w:rPr>
          <w:rFonts w:ascii="Calibri" w:hAnsi="Calibri"/>
        </w:rPr>
      </w:pPr>
    </w:p>
    <w:p w14:paraId="66F654D0" w14:textId="77777777" w:rsidR="00447ACF" w:rsidRPr="002C71CD" w:rsidRDefault="00447ACF">
      <w:pPr>
        <w:rPr>
          <w:rFonts w:ascii="Calibri" w:hAnsi="Calibri"/>
        </w:rPr>
      </w:pPr>
    </w:p>
    <w:p w14:paraId="1320A13B" w14:textId="77777777" w:rsidR="00447ACF" w:rsidRPr="002C71CD" w:rsidRDefault="00447ACF">
      <w:pPr>
        <w:rPr>
          <w:rFonts w:ascii="Calibri" w:hAnsi="Calibri"/>
        </w:rPr>
      </w:pPr>
    </w:p>
    <w:p w14:paraId="65D61CF6" w14:textId="77777777" w:rsidR="00447ACF" w:rsidRPr="002C71CD" w:rsidRDefault="00447ACF">
      <w:pPr>
        <w:rPr>
          <w:rFonts w:ascii="Calibri" w:hAnsi="Calibri"/>
        </w:rPr>
      </w:pPr>
    </w:p>
    <w:p w14:paraId="622202F9" w14:textId="77777777" w:rsidR="00447ACF" w:rsidRPr="002C71CD" w:rsidRDefault="00447ACF">
      <w:pPr>
        <w:rPr>
          <w:rFonts w:ascii="Calibri" w:hAnsi="Calibri"/>
        </w:rPr>
      </w:pPr>
    </w:p>
    <w:p w14:paraId="4DD90317" w14:textId="77777777" w:rsidR="00447ACF" w:rsidRPr="002C71CD" w:rsidRDefault="00447ACF">
      <w:pPr>
        <w:rPr>
          <w:rFonts w:ascii="Calibri" w:hAnsi="Calibri"/>
        </w:rPr>
      </w:pPr>
    </w:p>
    <w:p w14:paraId="19587422" w14:textId="77777777" w:rsidR="00447ACF" w:rsidRPr="002C71CD" w:rsidRDefault="00447ACF">
      <w:pPr>
        <w:rPr>
          <w:rFonts w:ascii="Calibri" w:hAnsi="Calibri"/>
        </w:rPr>
      </w:pPr>
    </w:p>
    <w:p w14:paraId="716BE99B" w14:textId="77777777" w:rsidR="00447ACF" w:rsidRPr="002C71CD" w:rsidRDefault="00447ACF">
      <w:pPr>
        <w:rPr>
          <w:rFonts w:ascii="Calibri" w:hAnsi="Calibri"/>
        </w:rPr>
      </w:pPr>
    </w:p>
    <w:p w14:paraId="53EDD46C" w14:textId="77777777" w:rsidR="00447ACF" w:rsidRPr="002C71CD" w:rsidRDefault="00447ACF">
      <w:pPr>
        <w:rPr>
          <w:rFonts w:ascii="Calibri" w:hAnsi="Calibri"/>
        </w:rPr>
      </w:pPr>
    </w:p>
    <w:p w14:paraId="65FB097A" w14:textId="77777777" w:rsidR="00447ACF" w:rsidRPr="002C71CD" w:rsidRDefault="00447ACF">
      <w:pPr>
        <w:rPr>
          <w:rFonts w:ascii="Calibri" w:hAnsi="Calibri"/>
        </w:rPr>
      </w:pPr>
    </w:p>
    <w:p w14:paraId="6AA769C8" w14:textId="77777777" w:rsidR="00447ACF" w:rsidRPr="002C71CD" w:rsidRDefault="00447ACF">
      <w:pPr>
        <w:rPr>
          <w:rFonts w:ascii="Calibri" w:hAnsi="Calibri"/>
        </w:rPr>
      </w:pPr>
    </w:p>
    <w:p w14:paraId="3391FD0B" w14:textId="77777777" w:rsidR="00447ACF" w:rsidRPr="002C71CD" w:rsidRDefault="00447ACF">
      <w:pPr>
        <w:rPr>
          <w:rFonts w:ascii="Calibri" w:hAnsi="Calibri"/>
        </w:rPr>
      </w:pPr>
    </w:p>
    <w:p w14:paraId="02A54B3E" w14:textId="77777777" w:rsidR="00447ACF" w:rsidRPr="002C71CD" w:rsidRDefault="00447ACF">
      <w:pPr>
        <w:rPr>
          <w:rFonts w:ascii="Calibri" w:hAnsi="Calibri"/>
        </w:rPr>
      </w:pPr>
    </w:p>
    <w:p w14:paraId="1A443E80" w14:textId="77777777" w:rsidR="00447ACF" w:rsidRPr="002C71CD" w:rsidRDefault="00447ACF">
      <w:pPr>
        <w:rPr>
          <w:rFonts w:ascii="Calibri" w:hAnsi="Calibri"/>
        </w:rPr>
      </w:pPr>
    </w:p>
    <w:p w14:paraId="471E7816" w14:textId="77777777" w:rsidR="00447ACF" w:rsidRPr="002C71CD" w:rsidRDefault="00447ACF">
      <w:pPr>
        <w:rPr>
          <w:rFonts w:ascii="Calibri" w:hAnsi="Calibri"/>
        </w:rPr>
      </w:pPr>
    </w:p>
    <w:p w14:paraId="76F1CEB0" w14:textId="77777777" w:rsidR="00447ACF" w:rsidRPr="002C71CD" w:rsidRDefault="00447ACF">
      <w:pPr>
        <w:rPr>
          <w:rFonts w:ascii="Calibri" w:hAnsi="Calibri"/>
        </w:rPr>
      </w:pPr>
    </w:p>
    <w:p w14:paraId="359328F4" w14:textId="77777777" w:rsidR="00447ACF" w:rsidRPr="002C71CD" w:rsidRDefault="00447ACF">
      <w:pPr>
        <w:rPr>
          <w:rFonts w:ascii="Calibri" w:hAnsi="Calibri"/>
        </w:rPr>
      </w:pPr>
    </w:p>
    <w:p w14:paraId="6996EB96" w14:textId="77777777" w:rsidR="00447ACF" w:rsidRPr="002C71CD" w:rsidRDefault="00447ACF">
      <w:pPr>
        <w:rPr>
          <w:rFonts w:ascii="Calibri" w:hAnsi="Calibri"/>
        </w:rPr>
      </w:pPr>
    </w:p>
    <w:p w14:paraId="5DD8B640" w14:textId="77777777" w:rsidR="00447ACF" w:rsidRPr="002C71CD" w:rsidRDefault="00447ACF">
      <w:pPr>
        <w:rPr>
          <w:rFonts w:ascii="Calibri" w:hAnsi="Calibri"/>
        </w:rPr>
      </w:pPr>
    </w:p>
    <w:p w14:paraId="5DD4B081" w14:textId="77777777" w:rsidR="00447ACF" w:rsidRPr="002C71CD" w:rsidRDefault="00447ACF">
      <w:pPr>
        <w:rPr>
          <w:rFonts w:ascii="Calibri" w:hAnsi="Calibri"/>
        </w:rPr>
      </w:pPr>
    </w:p>
    <w:p w14:paraId="43843D59" w14:textId="77777777" w:rsidR="00447ACF" w:rsidRPr="002C71CD" w:rsidRDefault="00447ACF">
      <w:pPr>
        <w:rPr>
          <w:rFonts w:ascii="Calibri" w:hAnsi="Calibri"/>
        </w:rPr>
      </w:pPr>
    </w:p>
    <w:p w14:paraId="43325C2B" w14:textId="77777777" w:rsidR="00447ACF" w:rsidRPr="002C71CD" w:rsidRDefault="00447ACF">
      <w:pPr>
        <w:rPr>
          <w:rFonts w:ascii="Calibri" w:hAnsi="Calibri"/>
        </w:rPr>
      </w:pPr>
    </w:p>
    <w:p w14:paraId="7E06B97B" w14:textId="77777777" w:rsidR="00447ACF" w:rsidRPr="002C71CD" w:rsidRDefault="00447ACF">
      <w:pPr>
        <w:rPr>
          <w:rFonts w:ascii="Calibri" w:hAnsi="Calibri"/>
        </w:rPr>
      </w:pPr>
    </w:p>
    <w:p w14:paraId="6306980C" w14:textId="77777777" w:rsidR="00447ACF" w:rsidRPr="002C71CD" w:rsidRDefault="00447ACF">
      <w:pPr>
        <w:rPr>
          <w:rFonts w:ascii="Calibri" w:hAnsi="Calibri"/>
        </w:rPr>
      </w:pPr>
    </w:p>
    <w:p w14:paraId="0F03E1A6" w14:textId="77777777" w:rsidR="00447ACF" w:rsidRPr="002C71CD" w:rsidRDefault="00447ACF">
      <w:pPr>
        <w:rPr>
          <w:rFonts w:ascii="Calibri" w:hAnsi="Calibri"/>
        </w:rPr>
      </w:pPr>
    </w:p>
    <w:p w14:paraId="22F45641" w14:textId="77777777" w:rsidR="00447ACF" w:rsidRPr="002C71CD" w:rsidRDefault="00447ACF">
      <w:pPr>
        <w:rPr>
          <w:rFonts w:ascii="Calibri" w:hAnsi="Calibri"/>
        </w:rPr>
      </w:pPr>
    </w:p>
    <w:p w14:paraId="129DB0E4" w14:textId="77777777" w:rsidR="00447ACF" w:rsidRPr="002C71CD" w:rsidRDefault="00447ACF">
      <w:pPr>
        <w:rPr>
          <w:rFonts w:ascii="Calibri" w:hAnsi="Calibri"/>
        </w:rPr>
      </w:pPr>
    </w:p>
    <w:p w14:paraId="4697D3EC" w14:textId="77777777" w:rsidR="00447ACF" w:rsidRPr="002C71CD" w:rsidRDefault="00447ACF">
      <w:pPr>
        <w:rPr>
          <w:rFonts w:ascii="Calibri" w:hAnsi="Calibri"/>
        </w:rPr>
      </w:pPr>
    </w:p>
    <w:p w14:paraId="49A9EE4F" w14:textId="77777777" w:rsidR="00447ACF" w:rsidRPr="002C71CD" w:rsidRDefault="00447ACF">
      <w:pPr>
        <w:rPr>
          <w:rFonts w:ascii="Calibri" w:hAnsi="Calibri"/>
        </w:rPr>
      </w:pPr>
    </w:p>
    <w:p w14:paraId="172823EB" w14:textId="77777777" w:rsidR="00447ACF" w:rsidRPr="002C71CD" w:rsidRDefault="00447ACF">
      <w:pPr>
        <w:rPr>
          <w:rFonts w:ascii="Calibri" w:hAnsi="Calibri"/>
        </w:rPr>
      </w:pPr>
    </w:p>
    <w:p w14:paraId="79F6B254" w14:textId="77777777" w:rsidR="00447ACF" w:rsidRPr="002C71CD" w:rsidRDefault="00447ACF">
      <w:pPr>
        <w:rPr>
          <w:rFonts w:ascii="Calibri" w:hAnsi="Calibri"/>
        </w:rPr>
      </w:pPr>
    </w:p>
    <w:p w14:paraId="0824370E" w14:textId="77777777" w:rsidR="00447ACF" w:rsidRPr="002C71CD" w:rsidRDefault="00447ACF">
      <w:pPr>
        <w:rPr>
          <w:rFonts w:ascii="Calibri" w:hAnsi="Calibri"/>
        </w:rPr>
      </w:pPr>
    </w:p>
    <w:p w14:paraId="7060D559" w14:textId="77777777" w:rsidR="00447ACF" w:rsidRPr="002C71CD" w:rsidRDefault="00447ACF">
      <w:pPr>
        <w:rPr>
          <w:rFonts w:ascii="Calibri" w:hAnsi="Calibri"/>
        </w:rPr>
      </w:pPr>
    </w:p>
    <w:p w14:paraId="4DE59930" w14:textId="77777777" w:rsidR="00447ACF" w:rsidRPr="002C71CD" w:rsidRDefault="00447ACF">
      <w:pPr>
        <w:rPr>
          <w:rFonts w:ascii="Calibri" w:hAnsi="Calibri"/>
        </w:rPr>
      </w:pPr>
    </w:p>
    <w:p w14:paraId="7C32A8F7" w14:textId="77777777" w:rsidR="00447ACF" w:rsidRPr="002C71CD" w:rsidRDefault="00447ACF">
      <w:pPr>
        <w:rPr>
          <w:rFonts w:ascii="Calibri" w:hAnsi="Calibri"/>
        </w:rPr>
      </w:pPr>
    </w:p>
    <w:p w14:paraId="3E890677" w14:textId="77777777" w:rsidR="00447ACF" w:rsidRPr="002C71CD" w:rsidRDefault="00447ACF">
      <w:pPr>
        <w:rPr>
          <w:rFonts w:ascii="Calibri" w:hAnsi="Calibri"/>
        </w:rPr>
      </w:pPr>
    </w:p>
    <w:p w14:paraId="29C9CB17" w14:textId="77777777" w:rsidR="00447ACF" w:rsidRPr="002C71CD" w:rsidRDefault="00447ACF">
      <w:pPr>
        <w:rPr>
          <w:rFonts w:ascii="Calibri" w:hAnsi="Calibri"/>
        </w:rPr>
      </w:pPr>
    </w:p>
    <w:p w14:paraId="3D80EC40" w14:textId="77777777" w:rsidR="00447ACF" w:rsidRPr="002C71CD" w:rsidRDefault="00447ACF">
      <w:pPr>
        <w:rPr>
          <w:rFonts w:ascii="Calibri" w:hAnsi="Calibri"/>
        </w:rPr>
      </w:pPr>
    </w:p>
    <w:p w14:paraId="15F42440" w14:textId="77777777" w:rsidR="00447ACF" w:rsidRPr="002C71CD" w:rsidRDefault="00447ACF">
      <w:pPr>
        <w:rPr>
          <w:rFonts w:ascii="Calibri" w:hAnsi="Calibri"/>
        </w:rPr>
      </w:pPr>
    </w:p>
    <w:p w14:paraId="521F6C49" w14:textId="77777777" w:rsidR="00447ACF" w:rsidRPr="002C71CD" w:rsidRDefault="00447ACF">
      <w:pPr>
        <w:rPr>
          <w:rFonts w:ascii="Calibri" w:hAnsi="Calibri"/>
        </w:rPr>
      </w:pPr>
    </w:p>
    <w:p w14:paraId="1A8A1FD6" w14:textId="77777777" w:rsidR="00447ACF" w:rsidRPr="002C71CD" w:rsidRDefault="00447ACF">
      <w:pPr>
        <w:rPr>
          <w:rFonts w:ascii="Calibri" w:hAnsi="Calibri"/>
        </w:rPr>
      </w:pPr>
    </w:p>
    <w:p w14:paraId="3FF41D20" w14:textId="77777777" w:rsidR="00447ACF" w:rsidRPr="002C71CD" w:rsidRDefault="00447ACF">
      <w:pPr>
        <w:rPr>
          <w:rFonts w:ascii="Calibri" w:hAnsi="Calibri"/>
        </w:rPr>
      </w:pPr>
    </w:p>
    <w:p w14:paraId="130E19F0" w14:textId="77777777" w:rsidR="00447ACF" w:rsidRPr="002C71CD" w:rsidRDefault="00447ACF">
      <w:pPr>
        <w:rPr>
          <w:rFonts w:ascii="Calibri" w:hAnsi="Calibri"/>
        </w:rPr>
      </w:pPr>
    </w:p>
    <w:p w14:paraId="1F05C057" w14:textId="77777777" w:rsidR="00447ACF" w:rsidRPr="002C71CD" w:rsidRDefault="00447ACF">
      <w:pPr>
        <w:rPr>
          <w:rFonts w:ascii="Calibri" w:hAnsi="Calibri"/>
        </w:rPr>
      </w:pPr>
    </w:p>
    <w:p w14:paraId="3AB08D44" w14:textId="77777777" w:rsidR="00447ACF" w:rsidRPr="002C71CD" w:rsidRDefault="00447ACF">
      <w:pPr>
        <w:rPr>
          <w:rFonts w:ascii="Calibri" w:hAnsi="Calibri"/>
        </w:rPr>
      </w:pPr>
    </w:p>
    <w:p w14:paraId="2228445E" w14:textId="77777777" w:rsidR="00447ACF" w:rsidRPr="002C71CD" w:rsidRDefault="00447ACF">
      <w:pPr>
        <w:rPr>
          <w:rFonts w:ascii="Calibri" w:hAnsi="Calibri"/>
        </w:rPr>
      </w:pPr>
    </w:p>
    <w:p w14:paraId="7DD39BBE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530A" w14:textId="77777777" w:rsidR="00332271" w:rsidRDefault="00332271">
      <w:r>
        <w:separator/>
      </w:r>
    </w:p>
  </w:endnote>
  <w:endnote w:type="continuationSeparator" w:id="0">
    <w:p w14:paraId="242CFE70" w14:textId="77777777" w:rsidR="00332271" w:rsidRDefault="0033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C2EB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FC7F9D">
      <w:rPr>
        <w:rFonts w:ascii="Calibri" w:hAnsi="Calibri"/>
        <w:noProof/>
        <w:color w:val="808080"/>
        <w:sz w:val="22"/>
        <w:szCs w:val="22"/>
      </w:rPr>
      <w:t>4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3E4275EE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C2FC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62744491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697F" w14:textId="77777777" w:rsidR="00332271" w:rsidRDefault="00332271">
      <w:r>
        <w:separator/>
      </w:r>
    </w:p>
  </w:footnote>
  <w:footnote w:type="continuationSeparator" w:id="0">
    <w:p w14:paraId="40332090" w14:textId="77777777" w:rsidR="00332271" w:rsidRDefault="0033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3F52" w14:textId="1B713178" w:rsidR="00F063AB" w:rsidRDefault="00465FB4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9DC696" wp14:editId="307F3717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343"/>
    <w:multiLevelType w:val="hybridMultilevel"/>
    <w:tmpl w:val="66568192"/>
    <w:lvl w:ilvl="0" w:tplc="1F6A82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486"/>
    <w:multiLevelType w:val="hybridMultilevel"/>
    <w:tmpl w:val="0C800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CF"/>
    <w:rsid w:val="00006930"/>
    <w:rsid w:val="00021D54"/>
    <w:rsid w:val="0002265C"/>
    <w:rsid w:val="00023294"/>
    <w:rsid w:val="00035E29"/>
    <w:rsid w:val="00036C28"/>
    <w:rsid w:val="0003746B"/>
    <w:rsid w:val="00043067"/>
    <w:rsid w:val="0004405A"/>
    <w:rsid w:val="00044F18"/>
    <w:rsid w:val="00051BCD"/>
    <w:rsid w:val="00051D3D"/>
    <w:rsid w:val="000551C5"/>
    <w:rsid w:val="000601DD"/>
    <w:rsid w:val="00062D79"/>
    <w:rsid w:val="000658A9"/>
    <w:rsid w:val="00070253"/>
    <w:rsid w:val="00076FE9"/>
    <w:rsid w:val="00077433"/>
    <w:rsid w:val="000822A9"/>
    <w:rsid w:val="0008610D"/>
    <w:rsid w:val="000961D6"/>
    <w:rsid w:val="0009648F"/>
    <w:rsid w:val="000A0070"/>
    <w:rsid w:val="000A1D95"/>
    <w:rsid w:val="000A4A2F"/>
    <w:rsid w:val="000A5790"/>
    <w:rsid w:val="000B0836"/>
    <w:rsid w:val="000B52B9"/>
    <w:rsid w:val="000C1E4C"/>
    <w:rsid w:val="000C4E35"/>
    <w:rsid w:val="000D56E0"/>
    <w:rsid w:val="000D7BBE"/>
    <w:rsid w:val="000E5256"/>
    <w:rsid w:val="001013EC"/>
    <w:rsid w:val="00110B36"/>
    <w:rsid w:val="00111B0B"/>
    <w:rsid w:val="00112FF2"/>
    <w:rsid w:val="00113C2C"/>
    <w:rsid w:val="001219C1"/>
    <w:rsid w:val="0013165E"/>
    <w:rsid w:val="00132174"/>
    <w:rsid w:val="00132BB6"/>
    <w:rsid w:val="00135F28"/>
    <w:rsid w:val="00141304"/>
    <w:rsid w:val="0014254F"/>
    <w:rsid w:val="00142E1E"/>
    <w:rsid w:val="00143FD6"/>
    <w:rsid w:val="001477D3"/>
    <w:rsid w:val="0015202E"/>
    <w:rsid w:val="00154DE8"/>
    <w:rsid w:val="0016010E"/>
    <w:rsid w:val="00164022"/>
    <w:rsid w:val="00165BD4"/>
    <w:rsid w:val="00170289"/>
    <w:rsid w:val="001708D6"/>
    <w:rsid w:val="00170C6D"/>
    <w:rsid w:val="00177894"/>
    <w:rsid w:val="00180C88"/>
    <w:rsid w:val="00183E74"/>
    <w:rsid w:val="00190B77"/>
    <w:rsid w:val="00194ED2"/>
    <w:rsid w:val="001D10BD"/>
    <w:rsid w:val="001E1BBC"/>
    <w:rsid w:val="001E3FC2"/>
    <w:rsid w:val="001F5EED"/>
    <w:rsid w:val="00202051"/>
    <w:rsid w:val="00204F16"/>
    <w:rsid w:val="00207E51"/>
    <w:rsid w:val="00213302"/>
    <w:rsid w:val="002152F7"/>
    <w:rsid w:val="0021540A"/>
    <w:rsid w:val="002321F1"/>
    <w:rsid w:val="00246CB1"/>
    <w:rsid w:val="0026443B"/>
    <w:rsid w:val="00270F4C"/>
    <w:rsid w:val="00280E9E"/>
    <w:rsid w:val="00282337"/>
    <w:rsid w:val="00284005"/>
    <w:rsid w:val="002857C8"/>
    <w:rsid w:val="00287A42"/>
    <w:rsid w:val="002A01A2"/>
    <w:rsid w:val="002B28CA"/>
    <w:rsid w:val="002B6906"/>
    <w:rsid w:val="002B6DEF"/>
    <w:rsid w:val="002C60A3"/>
    <w:rsid w:val="002C71CD"/>
    <w:rsid w:val="002D1904"/>
    <w:rsid w:val="002D2322"/>
    <w:rsid w:val="002E46FA"/>
    <w:rsid w:val="002E4E08"/>
    <w:rsid w:val="0030227F"/>
    <w:rsid w:val="0032672A"/>
    <w:rsid w:val="00332271"/>
    <w:rsid w:val="003336F8"/>
    <w:rsid w:val="00334C1C"/>
    <w:rsid w:val="00337233"/>
    <w:rsid w:val="00344D1E"/>
    <w:rsid w:val="00352E8D"/>
    <w:rsid w:val="003542DB"/>
    <w:rsid w:val="00354E66"/>
    <w:rsid w:val="00357F4E"/>
    <w:rsid w:val="0036508E"/>
    <w:rsid w:val="00370B32"/>
    <w:rsid w:val="003727C7"/>
    <w:rsid w:val="00377EB3"/>
    <w:rsid w:val="00381356"/>
    <w:rsid w:val="00382D50"/>
    <w:rsid w:val="003848F3"/>
    <w:rsid w:val="0038782C"/>
    <w:rsid w:val="003A5DFB"/>
    <w:rsid w:val="003B0807"/>
    <w:rsid w:val="003B2FEB"/>
    <w:rsid w:val="003C2DB2"/>
    <w:rsid w:val="003C46F4"/>
    <w:rsid w:val="003C518E"/>
    <w:rsid w:val="003C5537"/>
    <w:rsid w:val="003D068B"/>
    <w:rsid w:val="003D1283"/>
    <w:rsid w:val="003D1AC1"/>
    <w:rsid w:val="003E0A46"/>
    <w:rsid w:val="003E3E2C"/>
    <w:rsid w:val="003E4AF3"/>
    <w:rsid w:val="003F42B9"/>
    <w:rsid w:val="00400BF5"/>
    <w:rsid w:val="004012B5"/>
    <w:rsid w:val="0040254A"/>
    <w:rsid w:val="0040691D"/>
    <w:rsid w:val="00407DF7"/>
    <w:rsid w:val="00423821"/>
    <w:rsid w:val="004263BB"/>
    <w:rsid w:val="004271F7"/>
    <w:rsid w:val="00427559"/>
    <w:rsid w:val="00431BCC"/>
    <w:rsid w:val="00434D33"/>
    <w:rsid w:val="00440D28"/>
    <w:rsid w:val="00447ACF"/>
    <w:rsid w:val="00451FEE"/>
    <w:rsid w:val="00461226"/>
    <w:rsid w:val="00465FB4"/>
    <w:rsid w:val="00466B99"/>
    <w:rsid w:val="00470E37"/>
    <w:rsid w:val="004764B9"/>
    <w:rsid w:val="004826AC"/>
    <w:rsid w:val="0048330F"/>
    <w:rsid w:val="0049142C"/>
    <w:rsid w:val="004914C7"/>
    <w:rsid w:val="004A394B"/>
    <w:rsid w:val="004B0798"/>
    <w:rsid w:val="004B3163"/>
    <w:rsid w:val="004C76E3"/>
    <w:rsid w:val="004D03F0"/>
    <w:rsid w:val="004D5251"/>
    <w:rsid w:val="004D7391"/>
    <w:rsid w:val="004E31B6"/>
    <w:rsid w:val="004F1693"/>
    <w:rsid w:val="004F1BB9"/>
    <w:rsid w:val="00500056"/>
    <w:rsid w:val="00501226"/>
    <w:rsid w:val="00503A54"/>
    <w:rsid w:val="00514107"/>
    <w:rsid w:val="005201CF"/>
    <w:rsid w:val="00521C25"/>
    <w:rsid w:val="00523B35"/>
    <w:rsid w:val="00535E25"/>
    <w:rsid w:val="005366C7"/>
    <w:rsid w:val="0054134F"/>
    <w:rsid w:val="00541ED3"/>
    <w:rsid w:val="005451FC"/>
    <w:rsid w:val="00551A49"/>
    <w:rsid w:val="00554383"/>
    <w:rsid w:val="005547DC"/>
    <w:rsid w:val="00557DBC"/>
    <w:rsid w:val="00564C18"/>
    <w:rsid w:val="005657C9"/>
    <w:rsid w:val="005876AE"/>
    <w:rsid w:val="00592CC2"/>
    <w:rsid w:val="005968F7"/>
    <w:rsid w:val="005A39ED"/>
    <w:rsid w:val="005A7166"/>
    <w:rsid w:val="005A72C1"/>
    <w:rsid w:val="005B2357"/>
    <w:rsid w:val="005B3834"/>
    <w:rsid w:val="005C01E7"/>
    <w:rsid w:val="005C1FC8"/>
    <w:rsid w:val="005C3A5C"/>
    <w:rsid w:val="005D4610"/>
    <w:rsid w:val="005D6D87"/>
    <w:rsid w:val="005E089F"/>
    <w:rsid w:val="005E0AB9"/>
    <w:rsid w:val="005E17B8"/>
    <w:rsid w:val="005E48C4"/>
    <w:rsid w:val="005E68C7"/>
    <w:rsid w:val="005F4418"/>
    <w:rsid w:val="005F4CC3"/>
    <w:rsid w:val="005F4D69"/>
    <w:rsid w:val="005F4F13"/>
    <w:rsid w:val="005F7A86"/>
    <w:rsid w:val="0060434C"/>
    <w:rsid w:val="00605070"/>
    <w:rsid w:val="00617A0A"/>
    <w:rsid w:val="0062080B"/>
    <w:rsid w:val="00631C2D"/>
    <w:rsid w:val="00632AC1"/>
    <w:rsid w:val="0063611D"/>
    <w:rsid w:val="0063678C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0EF2"/>
    <w:rsid w:val="00696617"/>
    <w:rsid w:val="006A055F"/>
    <w:rsid w:val="006A0660"/>
    <w:rsid w:val="006B053C"/>
    <w:rsid w:val="006B5381"/>
    <w:rsid w:val="006C0C50"/>
    <w:rsid w:val="006C6F1F"/>
    <w:rsid w:val="006E5903"/>
    <w:rsid w:val="006E6ADE"/>
    <w:rsid w:val="006E7229"/>
    <w:rsid w:val="006E7DB8"/>
    <w:rsid w:val="007021A5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2E01"/>
    <w:rsid w:val="007745E9"/>
    <w:rsid w:val="00775C23"/>
    <w:rsid w:val="00786059"/>
    <w:rsid w:val="00786F67"/>
    <w:rsid w:val="00791B89"/>
    <w:rsid w:val="00794F99"/>
    <w:rsid w:val="007959A6"/>
    <w:rsid w:val="0079606B"/>
    <w:rsid w:val="00796236"/>
    <w:rsid w:val="007972B7"/>
    <w:rsid w:val="007A4C6F"/>
    <w:rsid w:val="007B42AE"/>
    <w:rsid w:val="007B5FAE"/>
    <w:rsid w:val="007B7E4D"/>
    <w:rsid w:val="007C4396"/>
    <w:rsid w:val="007C795E"/>
    <w:rsid w:val="007D1F98"/>
    <w:rsid w:val="007D2BBB"/>
    <w:rsid w:val="007D5D26"/>
    <w:rsid w:val="007D66B7"/>
    <w:rsid w:val="007D6905"/>
    <w:rsid w:val="007E0F45"/>
    <w:rsid w:val="007E1175"/>
    <w:rsid w:val="007E4E41"/>
    <w:rsid w:val="007E4FAF"/>
    <w:rsid w:val="00802C59"/>
    <w:rsid w:val="00805AC3"/>
    <w:rsid w:val="00810ABF"/>
    <w:rsid w:val="00810D96"/>
    <w:rsid w:val="00821825"/>
    <w:rsid w:val="00842DDD"/>
    <w:rsid w:val="008476AE"/>
    <w:rsid w:val="0085099E"/>
    <w:rsid w:val="0085341E"/>
    <w:rsid w:val="00857C79"/>
    <w:rsid w:val="008615AE"/>
    <w:rsid w:val="00871803"/>
    <w:rsid w:val="0087181E"/>
    <w:rsid w:val="00875BD5"/>
    <w:rsid w:val="00876C6F"/>
    <w:rsid w:val="00887F32"/>
    <w:rsid w:val="00892CD1"/>
    <w:rsid w:val="00893261"/>
    <w:rsid w:val="00894957"/>
    <w:rsid w:val="008A74FB"/>
    <w:rsid w:val="008C584A"/>
    <w:rsid w:val="008C5E6C"/>
    <w:rsid w:val="008C6950"/>
    <w:rsid w:val="008D610D"/>
    <w:rsid w:val="008E74CF"/>
    <w:rsid w:val="00904C26"/>
    <w:rsid w:val="0090613D"/>
    <w:rsid w:val="0090667B"/>
    <w:rsid w:val="00914963"/>
    <w:rsid w:val="00916A44"/>
    <w:rsid w:val="00922EF9"/>
    <w:rsid w:val="00935405"/>
    <w:rsid w:val="00935AED"/>
    <w:rsid w:val="00940745"/>
    <w:rsid w:val="00943C12"/>
    <w:rsid w:val="00954E14"/>
    <w:rsid w:val="00973E01"/>
    <w:rsid w:val="00981095"/>
    <w:rsid w:val="00981B19"/>
    <w:rsid w:val="0098379B"/>
    <w:rsid w:val="00984880"/>
    <w:rsid w:val="00984C8A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27120"/>
    <w:rsid w:val="00A3158F"/>
    <w:rsid w:val="00A43DF1"/>
    <w:rsid w:val="00A443CB"/>
    <w:rsid w:val="00A46470"/>
    <w:rsid w:val="00A51A54"/>
    <w:rsid w:val="00A671DD"/>
    <w:rsid w:val="00A7083A"/>
    <w:rsid w:val="00A70905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B2D00"/>
    <w:rsid w:val="00AB42D8"/>
    <w:rsid w:val="00AB58F3"/>
    <w:rsid w:val="00AC057B"/>
    <w:rsid w:val="00AC13A7"/>
    <w:rsid w:val="00AC60BC"/>
    <w:rsid w:val="00AD140E"/>
    <w:rsid w:val="00AD1A30"/>
    <w:rsid w:val="00AD22CA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962"/>
    <w:rsid w:val="00B13C0B"/>
    <w:rsid w:val="00B21351"/>
    <w:rsid w:val="00B327B6"/>
    <w:rsid w:val="00B34CB7"/>
    <w:rsid w:val="00B34F55"/>
    <w:rsid w:val="00B50C08"/>
    <w:rsid w:val="00B66818"/>
    <w:rsid w:val="00B67826"/>
    <w:rsid w:val="00B75072"/>
    <w:rsid w:val="00B801BB"/>
    <w:rsid w:val="00B831CC"/>
    <w:rsid w:val="00B83F2D"/>
    <w:rsid w:val="00B87160"/>
    <w:rsid w:val="00BA299F"/>
    <w:rsid w:val="00BA464D"/>
    <w:rsid w:val="00BB1FB6"/>
    <w:rsid w:val="00BC77DF"/>
    <w:rsid w:val="00BD41E7"/>
    <w:rsid w:val="00BD5991"/>
    <w:rsid w:val="00BD5A9B"/>
    <w:rsid w:val="00BD5ABD"/>
    <w:rsid w:val="00BD5ADB"/>
    <w:rsid w:val="00BE0CF7"/>
    <w:rsid w:val="00BF1417"/>
    <w:rsid w:val="00BF7DAD"/>
    <w:rsid w:val="00C00C2B"/>
    <w:rsid w:val="00C07EBA"/>
    <w:rsid w:val="00C17641"/>
    <w:rsid w:val="00C35882"/>
    <w:rsid w:val="00C41DD1"/>
    <w:rsid w:val="00C51962"/>
    <w:rsid w:val="00C52C8F"/>
    <w:rsid w:val="00C53809"/>
    <w:rsid w:val="00C573DF"/>
    <w:rsid w:val="00C576FC"/>
    <w:rsid w:val="00C611BB"/>
    <w:rsid w:val="00C6780E"/>
    <w:rsid w:val="00C73A1D"/>
    <w:rsid w:val="00C73C9B"/>
    <w:rsid w:val="00C85AC4"/>
    <w:rsid w:val="00C8703E"/>
    <w:rsid w:val="00C95D5D"/>
    <w:rsid w:val="00CA53E9"/>
    <w:rsid w:val="00CA5462"/>
    <w:rsid w:val="00CB1640"/>
    <w:rsid w:val="00CC04AB"/>
    <w:rsid w:val="00CD2A77"/>
    <w:rsid w:val="00CD47D2"/>
    <w:rsid w:val="00CE5D14"/>
    <w:rsid w:val="00D000EC"/>
    <w:rsid w:val="00D02A1C"/>
    <w:rsid w:val="00D02C6E"/>
    <w:rsid w:val="00D04269"/>
    <w:rsid w:val="00D14C88"/>
    <w:rsid w:val="00D16DBD"/>
    <w:rsid w:val="00D25D7B"/>
    <w:rsid w:val="00D27652"/>
    <w:rsid w:val="00D27869"/>
    <w:rsid w:val="00D302E2"/>
    <w:rsid w:val="00D30535"/>
    <w:rsid w:val="00D33133"/>
    <w:rsid w:val="00D367FD"/>
    <w:rsid w:val="00D37541"/>
    <w:rsid w:val="00D37824"/>
    <w:rsid w:val="00D40468"/>
    <w:rsid w:val="00D42855"/>
    <w:rsid w:val="00D47664"/>
    <w:rsid w:val="00D51567"/>
    <w:rsid w:val="00D5347B"/>
    <w:rsid w:val="00D57523"/>
    <w:rsid w:val="00D80ABE"/>
    <w:rsid w:val="00D81EEE"/>
    <w:rsid w:val="00D87989"/>
    <w:rsid w:val="00D97148"/>
    <w:rsid w:val="00DA1E8D"/>
    <w:rsid w:val="00DA26C5"/>
    <w:rsid w:val="00DA4FA1"/>
    <w:rsid w:val="00DA5F4C"/>
    <w:rsid w:val="00DB132E"/>
    <w:rsid w:val="00DB145C"/>
    <w:rsid w:val="00DC2464"/>
    <w:rsid w:val="00DC492D"/>
    <w:rsid w:val="00DC6BCD"/>
    <w:rsid w:val="00DD6707"/>
    <w:rsid w:val="00DE17DE"/>
    <w:rsid w:val="00DE20BD"/>
    <w:rsid w:val="00DE5C4D"/>
    <w:rsid w:val="00DE6922"/>
    <w:rsid w:val="00DF14E5"/>
    <w:rsid w:val="00DF4222"/>
    <w:rsid w:val="00DF52CE"/>
    <w:rsid w:val="00DF5642"/>
    <w:rsid w:val="00DF778F"/>
    <w:rsid w:val="00E02461"/>
    <w:rsid w:val="00E0281E"/>
    <w:rsid w:val="00E06B23"/>
    <w:rsid w:val="00E10852"/>
    <w:rsid w:val="00E1204A"/>
    <w:rsid w:val="00E15F3D"/>
    <w:rsid w:val="00E20EBA"/>
    <w:rsid w:val="00E254F7"/>
    <w:rsid w:val="00E26EA4"/>
    <w:rsid w:val="00E31B80"/>
    <w:rsid w:val="00E3243C"/>
    <w:rsid w:val="00E45EF2"/>
    <w:rsid w:val="00E50BD1"/>
    <w:rsid w:val="00E555A7"/>
    <w:rsid w:val="00E56921"/>
    <w:rsid w:val="00E56F71"/>
    <w:rsid w:val="00E63E73"/>
    <w:rsid w:val="00E6549F"/>
    <w:rsid w:val="00E70C46"/>
    <w:rsid w:val="00E70F49"/>
    <w:rsid w:val="00E72E83"/>
    <w:rsid w:val="00E75D96"/>
    <w:rsid w:val="00E763A0"/>
    <w:rsid w:val="00E80BCF"/>
    <w:rsid w:val="00E83CF8"/>
    <w:rsid w:val="00E85845"/>
    <w:rsid w:val="00E97A0E"/>
    <w:rsid w:val="00EA12DF"/>
    <w:rsid w:val="00EB079D"/>
    <w:rsid w:val="00EB4A1F"/>
    <w:rsid w:val="00EB7A1A"/>
    <w:rsid w:val="00ED1402"/>
    <w:rsid w:val="00ED3F33"/>
    <w:rsid w:val="00EE600E"/>
    <w:rsid w:val="00EF770F"/>
    <w:rsid w:val="00F02079"/>
    <w:rsid w:val="00F063AB"/>
    <w:rsid w:val="00F16DA5"/>
    <w:rsid w:val="00F30672"/>
    <w:rsid w:val="00F3431B"/>
    <w:rsid w:val="00F34DBF"/>
    <w:rsid w:val="00F361D6"/>
    <w:rsid w:val="00F41A8E"/>
    <w:rsid w:val="00F42A7E"/>
    <w:rsid w:val="00F44D42"/>
    <w:rsid w:val="00F53762"/>
    <w:rsid w:val="00F553A4"/>
    <w:rsid w:val="00F6601C"/>
    <w:rsid w:val="00F70D1F"/>
    <w:rsid w:val="00F86524"/>
    <w:rsid w:val="00F90CF1"/>
    <w:rsid w:val="00F925F6"/>
    <w:rsid w:val="00F939EE"/>
    <w:rsid w:val="00FA54D9"/>
    <w:rsid w:val="00FA71EC"/>
    <w:rsid w:val="00FC7F9D"/>
    <w:rsid w:val="00FD49CA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076D9"/>
  <w15:chartTrackingRefBased/>
  <w15:docId w15:val="{25234273-3ECA-4C1F-A40D-1468012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02C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378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620A-132C-4880-A498-C70C0DF1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cp:lastModifiedBy>Cabadajová Sylvia</cp:lastModifiedBy>
  <cp:revision>2</cp:revision>
  <cp:lastPrinted>2021-09-14T10:48:00Z</cp:lastPrinted>
  <dcterms:created xsi:type="dcterms:W3CDTF">2022-11-30T12:56:00Z</dcterms:created>
  <dcterms:modified xsi:type="dcterms:W3CDTF">2022-11-30T12:56:00Z</dcterms:modified>
</cp:coreProperties>
</file>