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15" w:rsidRDefault="00552315" w:rsidP="00BE2B57">
      <w:pPr>
        <w:jc w:val="center"/>
        <w:rPr>
          <w:b/>
          <w:sz w:val="28"/>
          <w:szCs w:val="24"/>
        </w:rPr>
      </w:pPr>
    </w:p>
    <w:p w:rsidR="00312437" w:rsidRPr="002E0970" w:rsidRDefault="00312437" w:rsidP="00BE2B57">
      <w:pPr>
        <w:jc w:val="center"/>
        <w:rPr>
          <w:b/>
          <w:sz w:val="28"/>
          <w:szCs w:val="24"/>
        </w:rPr>
      </w:pPr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Pr="002E0970" w:rsidRDefault="0072490F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8830CA">
        <w:rPr>
          <w:b/>
          <w:sz w:val="24"/>
          <w:szCs w:val="24"/>
        </w:rPr>
        <w:t>12.01.2024</w:t>
      </w:r>
      <w:r w:rsidR="00167F11">
        <w:rPr>
          <w:b/>
          <w:sz w:val="24"/>
          <w:szCs w:val="24"/>
        </w:rPr>
        <w:t>.</w:t>
      </w:r>
    </w:p>
    <w:p w:rsidR="0000648E" w:rsidRDefault="0000648E" w:rsidP="00BE2B57">
      <w:pPr>
        <w:jc w:val="both"/>
        <w:rPr>
          <w:b/>
          <w:sz w:val="24"/>
          <w:szCs w:val="24"/>
        </w:rPr>
      </w:pPr>
    </w:p>
    <w:p w:rsidR="0072490F" w:rsidRPr="002E0970" w:rsidRDefault="0072490F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7A74B7" w:rsidRDefault="007A74B7" w:rsidP="00BE2B57">
      <w:pPr>
        <w:jc w:val="both"/>
        <w:rPr>
          <w:sz w:val="24"/>
          <w:szCs w:val="24"/>
        </w:rPr>
      </w:pPr>
    </w:p>
    <w:p w:rsidR="008830CA" w:rsidRPr="008830CA" w:rsidRDefault="00B7019F" w:rsidP="008830CA">
      <w:pPr>
        <w:pStyle w:val="Odsekzoznamu"/>
        <w:numPr>
          <w:ilvl w:val="0"/>
          <w:numId w:val="13"/>
        </w:numPr>
        <w:tabs>
          <w:tab w:val="left" w:pos="284"/>
          <w:tab w:val="left" w:pos="7020"/>
          <w:tab w:val="left" w:pos="7380"/>
          <w:tab w:val="left" w:pos="7560"/>
        </w:tabs>
        <w:ind w:left="426" w:right="-108" w:hanging="426"/>
        <w:jc w:val="both"/>
        <w:rPr>
          <w:rFonts w:ascii="Times New Roman" w:hAnsi="Times New Roman"/>
          <w:b/>
          <w:bCs/>
          <w:i/>
          <w:sz w:val="28"/>
        </w:rPr>
      </w:pPr>
      <w:r w:rsidRPr="008830CA">
        <w:rPr>
          <w:rFonts w:ascii="Times New Roman" w:hAnsi="Times New Roman"/>
          <w:b/>
          <w:i/>
          <w:sz w:val="28"/>
        </w:rPr>
        <w:t xml:space="preserve">Názov ponuky: </w:t>
      </w:r>
      <w:r w:rsidR="008830CA" w:rsidRPr="008830CA">
        <w:rPr>
          <w:rFonts w:ascii="Times New Roman" w:hAnsi="Times New Roman"/>
          <w:b/>
          <w:bCs/>
          <w:i/>
          <w:sz w:val="28"/>
        </w:rPr>
        <w:t>Rodinný dom s. č. 250 s pozemkami v podiele 1/6 v k. ú. Gbelce</w:t>
      </w:r>
    </w:p>
    <w:p w:rsidR="008830CA" w:rsidRPr="008830CA" w:rsidRDefault="008830CA" w:rsidP="008830CA">
      <w:pPr>
        <w:pStyle w:val="Odsekzoznamu"/>
        <w:tabs>
          <w:tab w:val="left" w:pos="284"/>
          <w:tab w:val="left" w:pos="7020"/>
          <w:tab w:val="left" w:pos="7380"/>
          <w:tab w:val="left" w:pos="7560"/>
        </w:tabs>
        <w:ind w:left="426" w:right="-108"/>
        <w:jc w:val="both"/>
        <w:rPr>
          <w:rFonts w:ascii="Times New Roman" w:hAnsi="Times New Roman"/>
          <w:b/>
          <w:bCs/>
          <w:i/>
        </w:rPr>
      </w:pP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Nehnuteľnosti v okrese Nové Zámky,  obec Gbelce, k. ú. Gbelce, </w:t>
      </w:r>
      <w:r w:rsidRPr="008830CA">
        <w:rPr>
          <w:b/>
          <w:sz w:val="24"/>
          <w:szCs w:val="24"/>
        </w:rPr>
        <w:t>LV č. 170</w:t>
      </w:r>
      <w:r w:rsidRPr="008830CA">
        <w:rPr>
          <w:sz w:val="24"/>
          <w:szCs w:val="24"/>
        </w:rPr>
        <w:t xml:space="preserve">,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537 zastavaná plocha a nádvorie s výmerou 1622 m</w:t>
      </w:r>
      <w:r w:rsidRPr="008830CA">
        <w:rPr>
          <w:sz w:val="24"/>
          <w:szCs w:val="24"/>
          <w:vertAlign w:val="superscript"/>
        </w:rPr>
        <w:t>2</w:t>
      </w:r>
      <w:r w:rsidRPr="008830CA">
        <w:rPr>
          <w:sz w:val="24"/>
          <w:szCs w:val="24"/>
        </w:rPr>
        <w:t xml:space="preserve"> v podiele 1/6,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538/1 záhrada s výmerou 1638 m</w:t>
      </w:r>
      <w:r w:rsidRPr="008830CA">
        <w:rPr>
          <w:sz w:val="24"/>
          <w:szCs w:val="24"/>
          <w:vertAlign w:val="superscript"/>
        </w:rPr>
        <w:t>2</w:t>
      </w:r>
      <w:r w:rsidRPr="008830CA">
        <w:rPr>
          <w:sz w:val="24"/>
          <w:szCs w:val="24"/>
        </w:rPr>
        <w:t xml:space="preserve"> v podiele 1/6 a stavba (dom) so </w:t>
      </w:r>
      <w:proofErr w:type="spellStart"/>
      <w:r w:rsidRPr="008830CA">
        <w:rPr>
          <w:sz w:val="24"/>
          <w:szCs w:val="24"/>
        </w:rPr>
        <w:t>súp</w:t>
      </w:r>
      <w:proofErr w:type="spellEnd"/>
      <w:r w:rsidRPr="008830CA">
        <w:rPr>
          <w:sz w:val="24"/>
          <w:szCs w:val="24"/>
        </w:rPr>
        <w:t xml:space="preserve">. č. 250 na </w:t>
      </w:r>
      <w:r w:rsidR="004D2160">
        <w:rPr>
          <w:sz w:val="24"/>
          <w:szCs w:val="24"/>
        </w:rPr>
        <w:t xml:space="preserve">pozemku parcelné </w:t>
      </w:r>
      <w:r w:rsidRPr="008830CA">
        <w:rPr>
          <w:sz w:val="24"/>
          <w:szCs w:val="24"/>
        </w:rPr>
        <w:t>č. 537 v podiele 1/6, vrátane príslušenstva v podiele 1/6.</w:t>
      </w: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Primeraná cena nehnuteľností je </w:t>
      </w:r>
      <w:r w:rsidRPr="008830CA">
        <w:rPr>
          <w:b/>
          <w:sz w:val="24"/>
          <w:szCs w:val="24"/>
        </w:rPr>
        <w:t>4 080,00 €.</w:t>
      </w: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Ponuk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pod </w:t>
      </w:r>
      <w:r w:rsidRPr="008830CA">
        <w:rPr>
          <w:b/>
          <w:sz w:val="24"/>
          <w:szCs w:val="24"/>
        </w:rPr>
        <w:t>por. č</w:t>
      </w:r>
      <w:r>
        <w:rPr>
          <w:b/>
          <w:sz w:val="24"/>
          <w:szCs w:val="24"/>
        </w:rPr>
        <w:t xml:space="preserve">. </w:t>
      </w:r>
      <w:r w:rsidRPr="008830C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bol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zverejnen</w:t>
      </w:r>
      <w:r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www.ropk.sk dňa </w:t>
      </w:r>
      <w:r w:rsidR="004D2160">
        <w:rPr>
          <w:sz w:val="24"/>
          <w:szCs w:val="24"/>
        </w:rPr>
        <w:t>07.12.2023</w:t>
      </w:r>
      <w:r w:rsidRPr="008830CA">
        <w:rPr>
          <w:sz w:val="24"/>
          <w:szCs w:val="24"/>
        </w:rPr>
        <w:t>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4D2160">
        <w:rPr>
          <w:sz w:val="24"/>
          <w:szCs w:val="24"/>
        </w:rPr>
        <w:t>08.12</w:t>
      </w:r>
      <w:r w:rsidRPr="008830CA">
        <w:rPr>
          <w:sz w:val="24"/>
          <w:szCs w:val="24"/>
        </w:rPr>
        <w:t>.2023.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4D2160">
        <w:rPr>
          <w:sz w:val="24"/>
          <w:szCs w:val="24"/>
        </w:rPr>
        <w:t>09.01</w:t>
      </w:r>
      <w:r w:rsidRPr="008830CA">
        <w:rPr>
          <w:sz w:val="24"/>
          <w:szCs w:val="24"/>
        </w:rPr>
        <w:t>.2023.</w:t>
      </w:r>
    </w:p>
    <w:p w:rsidR="00B7019F" w:rsidRPr="008830CA" w:rsidRDefault="00B7019F" w:rsidP="008830CA">
      <w:pPr>
        <w:jc w:val="both"/>
        <w:rPr>
          <w:b/>
          <w:i/>
          <w:sz w:val="24"/>
          <w:szCs w:val="24"/>
          <w:u w:val="single"/>
        </w:rPr>
      </w:pP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8830CA" w:rsidRPr="008830CA" w:rsidRDefault="008830CA" w:rsidP="008830CA">
      <w:pPr>
        <w:jc w:val="both"/>
        <w:rPr>
          <w:b/>
          <w:i/>
          <w:sz w:val="24"/>
          <w:szCs w:val="24"/>
        </w:rPr>
      </w:pPr>
      <w:r w:rsidRPr="008830CA">
        <w:rPr>
          <w:i/>
          <w:sz w:val="24"/>
          <w:szCs w:val="24"/>
        </w:rPr>
        <w:t xml:space="preserve">K ponuke pod </w:t>
      </w:r>
      <w:r w:rsidRPr="008830CA">
        <w:rPr>
          <w:b/>
          <w:i/>
          <w:sz w:val="24"/>
          <w:szCs w:val="24"/>
        </w:rPr>
        <w:t xml:space="preserve">por. č. </w:t>
      </w:r>
      <w:r w:rsidR="004D2160">
        <w:rPr>
          <w:b/>
          <w:i/>
          <w:sz w:val="24"/>
          <w:szCs w:val="24"/>
        </w:rPr>
        <w:t>1</w:t>
      </w:r>
      <w:r w:rsidRPr="008830CA">
        <w:rPr>
          <w:b/>
          <w:i/>
          <w:sz w:val="24"/>
          <w:szCs w:val="24"/>
        </w:rPr>
        <w:t xml:space="preserve"> </w:t>
      </w:r>
      <w:r w:rsidRPr="008830CA">
        <w:rPr>
          <w:i/>
          <w:sz w:val="24"/>
          <w:szCs w:val="24"/>
        </w:rPr>
        <w:t xml:space="preserve">neboli doručené žiadne obálky s cenovými ponukami. </w:t>
      </w:r>
      <w:r w:rsidRPr="008830CA">
        <w:rPr>
          <w:b/>
          <w:i/>
          <w:sz w:val="24"/>
          <w:szCs w:val="24"/>
        </w:rPr>
        <w:t xml:space="preserve">Osobitné ponukové konanie pod poradovým číslom </w:t>
      </w:r>
      <w:r w:rsidR="004D2160">
        <w:rPr>
          <w:b/>
          <w:i/>
          <w:sz w:val="24"/>
          <w:szCs w:val="24"/>
        </w:rPr>
        <w:t>1</w:t>
      </w:r>
      <w:r w:rsidRPr="008830CA">
        <w:rPr>
          <w:b/>
          <w:i/>
          <w:sz w:val="24"/>
          <w:szCs w:val="24"/>
        </w:rPr>
        <w:t xml:space="preserve">  je  n e ú s p e š n é.</w:t>
      </w:r>
    </w:p>
    <w:p w:rsidR="00B7019F" w:rsidRPr="008830CA" w:rsidRDefault="00B7019F" w:rsidP="00B7019F">
      <w:pPr>
        <w:jc w:val="both"/>
        <w:rPr>
          <w:i/>
          <w:sz w:val="24"/>
          <w:szCs w:val="24"/>
        </w:rPr>
      </w:pPr>
    </w:p>
    <w:p w:rsidR="000F202B" w:rsidRPr="008830CA" w:rsidRDefault="000F202B" w:rsidP="000F202B">
      <w:pPr>
        <w:pStyle w:val="Nadpis3"/>
        <w:shd w:val="clear" w:color="auto" w:fill="FFFFFF"/>
        <w:spacing w:before="0" w:beforeAutospacing="0" w:after="0" w:afterAutospacing="0"/>
        <w:rPr>
          <w:bCs w:val="0"/>
          <w:i/>
          <w:sz w:val="28"/>
          <w:szCs w:val="24"/>
        </w:rPr>
      </w:pPr>
      <w:r w:rsidRPr="008830CA">
        <w:rPr>
          <w:i/>
          <w:sz w:val="28"/>
          <w:szCs w:val="24"/>
        </w:rPr>
        <w:t xml:space="preserve">2. Názov ponuky: </w:t>
      </w:r>
      <w:r w:rsidR="00C1733C" w:rsidRPr="008830CA">
        <w:rPr>
          <w:bCs w:val="0"/>
          <w:i/>
          <w:sz w:val="28"/>
          <w:szCs w:val="24"/>
        </w:rPr>
        <w:t xml:space="preserve">Rodinný dom s pozemkami k. ú. Dolný Pial, v podiele </w:t>
      </w:r>
      <w:r w:rsidR="00C86AE9" w:rsidRPr="008830CA">
        <w:rPr>
          <w:bCs w:val="0"/>
          <w:i/>
          <w:sz w:val="28"/>
          <w:szCs w:val="24"/>
        </w:rPr>
        <w:t>¼</w:t>
      </w:r>
    </w:p>
    <w:p w:rsidR="00C86AE9" w:rsidRPr="008830CA" w:rsidRDefault="00C86AE9" w:rsidP="000F202B">
      <w:pPr>
        <w:pStyle w:val="Nadpis3"/>
        <w:shd w:val="clear" w:color="auto" w:fill="FFFFFF"/>
        <w:spacing w:before="0" w:beforeAutospacing="0" w:after="0" w:afterAutospacing="0"/>
        <w:rPr>
          <w:bCs w:val="0"/>
          <w:i/>
          <w:sz w:val="24"/>
          <w:szCs w:val="24"/>
        </w:rPr>
      </w:pPr>
    </w:p>
    <w:p w:rsidR="00C1733C" w:rsidRPr="008830CA" w:rsidRDefault="00C1733C" w:rsidP="00C1733C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Nehnuteľnosti v okrese Levice,  obec Dolný Pial, k. ú. Dolný Pial,  </w:t>
      </w:r>
      <w:r w:rsidRPr="008830CA">
        <w:rPr>
          <w:b/>
          <w:sz w:val="24"/>
          <w:szCs w:val="24"/>
        </w:rPr>
        <w:t>LV č 664,</w:t>
      </w:r>
      <w:r w:rsidRPr="008830CA">
        <w:rPr>
          <w:sz w:val="24"/>
          <w:szCs w:val="24"/>
        </w:rPr>
        <w:t xml:space="preserve"> 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586/33 záhrada s výmerou 453 m</w:t>
      </w:r>
      <w:r w:rsidRPr="008830CA">
        <w:rPr>
          <w:sz w:val="24"/>
          <w:szCs w:val="24"/>
          <w:vertAlign w:val="superscript"/>
        </w:rPr>
        <w:t xml:space="preserve">2 </w:t>
      </w:r>
      <w:r w:rsidRPr="008830CA">
        <w:rPr>
          <w:sz w:val="24"/>
          <w:szCs w:val="24"/>
        </w:rPr>
        <w:t xml:space="preserve">v podiele 1/4,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586/34 zastavaná plocha a nádvorie  s výmerou 993 m</w:t>
      </w:r>
      <w:r w:rsidRPr="008830CA">
        <w:rPr>
          <w:sz w:val="24"/>
          <w:szCs w:val="24"/>
          <w:vertAlign w:val="superscript"/>
        </w:rPr>
        <w:t>2</w:t>
      </w:r>
      <w:r w:rsidRPr="008830CA">
        <w:rPr>
          <w:sz w:val="24"/>
          <w:szCs w:val="24"/>
        </w:rPr>
        <w:t xml:space="preserve"> v  podiele 1/4 a stavba (rodinný dom) so s. č. 430 na pozemku parc</w:t>
      </w:r>
      <w:r w:rsidR="004D2160">
        <w:rPr>
          <w:sz w:val="24"/>
          <w:szCs w:val="24"/>
        </w:rPr>
        <w:t>elné</w:t>
      </w:r>
      <w:r w:rsidRPr="008830CA">
        <w:rPr>
          <w:sz w:val="24"/>
          <w:szCs w:val="24"/>
        </w:rPr>
        <w:t xml:space="preserve"> č. 586/34  v podiele 1/4 vrátane príslušenstva v  podiele 1/4. </w:t>
      </w:r>
    </w:p>
    <w:p w:rsidR="000F202B" w:rsidRPr="008830CA" w:rsidRDefault="000F202B" w:rsidP="000F202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Primeraná cena nehnuteľnost</w:t>
      </w:r>
      <w:r w:rsidR="00C1733C" w:rsidRPr="008830CA">
        <w:rPr>
          <w:sz w:val="24"/>
          <w:szCs w:val="24"/>
        </w:rPr>
        <w:t>í</w:t>
      </w:r>
      <w:r w:rsidR="004D2160">
        <w:rPr>
          <w:sz w:val="24"/>
          <w:szCs w:val="24"/>
        </w:rPr>
        <w:t xml:space="preserve"> znížená </w:t>
      </w:r>
      <w:r w:rsidR="004D2160" w:rsidRPr="004D2160">
        <w:rPr>
          <w:b/>
          <w:sz w:val="24"/>
          <w:szCs w:val="24"/>
        </w:rPr>
        <w:t>o 10 %</w:t>
      </w:r>
      <w:r w:rsidR="004D2160">
        <w:rPr>
          <w:sz w:val="24"/>
          <w:szCs w:val="24"/>
        </w:rPr>
        <w:t xml:space="preserve"> je </w:t>
      </w:r>
      <w:r w:rsidR="004D2160" w:rsidRPr="004D2160">
        <w:rPr>
          <w:b/>
          <w:sz w:val="24"/>
          <w:szCs w:val="24"/>
        </w:rPr>
        <w:t>6</w:t>
      </w:r>
      <w:r w:rsidR="004D2160">
        <w:rPr>
          <w:b/>
          <w:sz w:val="24"/>
          <w:szCs w:val="24"/>
        </w:rPr>
        <w:t xml:space="preserve"> </w:t>
      </w:r>
      <w:r w:rsidR="004D2160" w:rsidRPr="004D2160">
        <w:rPr>
          <w:b/>
          <w:sz w:val="24"/>
          <w:szCs w:val="24"/>
        </w:rPr>
        <w:t>210,00 €</w:t>
      </w:r>
      <w:r w:rsidRPr="008830CA">
        <w:rPr>
          <w:b/>
          <w:sz w:val="24"/>
          <w:szCs w:val="24"/>
        </w:rPr>
        <w:t xml:space="preserve"> </w:t>
      </w:r>
      <w:r w:rsidR="004D2160" w:rsidRPr="004D2160">
        <w:rPr>
          <w:sz w:val="24"/>
          <w:szCs w:val="24"/>
        </w:rPr>
        <w:t xml:space="preserve">(primeraná cena </w:t>
      </w:r>
      <w:r w:rsidR="00C1733C" w:rsidRPr="004D2160">
        <w:rPr>
          <w:sz w:val="24"/>
          <w:szCs w:val="24"/>
        </w:rPr>
        <w:t>6 900</w:t>
      </w:r>
      <w:r w:rsidRPr="004D2160">
        <w:rPr>
          <w:sz w:val="24"/>
          <w:szCs w:val="24"/>
        </w:rPr>
        <w:t>,00 €</w:t>
      </w:r>
      <w:r w:rsidR="004D2160">
        <w:rPr>
          <w:sz w:val="24"/>
          <w:szCs w:val="24"/>
        </w:rPr>
        <w:t>)</w:t>
      </w:r>
      <w:r w:rsidR="00C1733C" w:rsidRPr="004D2160">
        <w:rPr>
          <w:sz w:val="24"/>
          <w:szCs w:val="24"/>
        </w:rPr>
        <w:t>.</w:t>
      </w:r>
      <w:r w:rsidRPr="008830CA">
        <w:rPr>
          <w:sz w:val="24"/>
          <w:szCs w:val="24"/>
        </w:rPr>
        <w:t xml:space="preserve"> </w:t>
      </w:r>
    </w:p>
    <w:p w:rsidR="000F202B" w:rsidRPr="008830CA" w:rsidRDefault="000F202B" w:rsidP="000F202B">
      <w:pPr>
        <w:jc w:val="both"/>
        <w:rPr>
          <w:sz w:val="24"/>
          <w:szCs w:val="24"/>
        </w:rPr>
      </w:pP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>por. č. 2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8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4D2160">
        <w:rPr>
          <w:sz w:val="24"/>
          <w:szCs w:val="24"/>
        </w:rPr>
        <w:t>06.12</w:t>
      </w:r>
      <w:r w:rsidRPr="008830CA">
        <w:rPr>
          <w:sz w:val="24"/>
          <w:szCs w:val="24"/>
        </w:rPr>
        <w:t>.2023.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4D2160">
        <w:rPr>
          <w:sz w:val="24"/>
          <w:szCs w:val="24"/>
        </w:rPr>
        <w:t>07.12</w:t>
      </w:r>
      <w:r w:rsidRPr="008830CA">
        <w:rPr>
          <w:sz w:val="24"/>
          <w:szCs w:val="24"/>
        </w:rPr>
        <w:t>.2023.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4D2160">
        <w:rPr>
          <w:sz w:val="24"/>
          <w:szCs w:val="24"/>
        </w:rPr>
        <w:t>03.01.2024</w:t>
      </w:r>
      <w:r w:rsidRPr="008830CA">
        <w:rPr>
          <w:sz w:val="24"/>
          <w:szCs w:val="24"/>
        </w:rPr>
        <w:t>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C86AE9" w:rsidRPr="008830CA" w:rsidRDefault="00C86AE9" w:rsidP="00C86AE9">
      <w:pPr>
        <w:jc w:val="both"/>
        <w:rPr>
          <w:b/>
          <w:i/>
          <w:sz w:val="24"/>
          <w:szCs w:val="24"/>
        </w:rPr>
      </w:pPr>
      <w:r w:rsidRPr="008830CA">
        <w:rPr>
          <w:i/>
          <w:sz w:val="24"/>
          <w:szCs w:val="24"/>
        </w:rPr>
        <w:t xml:space="preserve">K ponuke pod </w:t>
      </w:r>
      <w:r w:rsidRPr="008830CA">
        <w:rPr>
          <w:b/>
          <w:i/>
          <w:sz w:val="24"/>
          <w:szCs w:val="24"/>
        </w:rPr>
        <w:t xml:space="preserve">por. č. 2 </w:t>
      </w:r>
      <w:r w:rsidRPr="008830CA">
        <w:rPr>
          <w:i/>
          <w:sz w:val="24"/>
          <w:szCs w:val="24"/>
        </w:rPr>
        <w:t xml:space="preserve">neboli doručené žiadne obálky s cenovými ponukami. </w:t>
      </w:r>
      <w:r w:rsidRPr="008830CA">
        <w:rPr>
          <w:b/>
          <w:i/>
          <w:sz w:val="24"/>
          <w:szCs w:val="24"/>
        </w:rPr>
        <w:t>Osobitné ponukové konanie pod poradovým číslom 2</w:t>
      </w:r>
      <w:r w:rsidR="0083609D" w:rsidRPr="008830CA">
        <w:rPr>
          <w:b/>
          <w:i/>
          <w:sz w:val="24"/>
          <w:szCs w:val="24"/>
        </w:rPr>
        <w:t xml:space="preserve"> </w:t>
      </w:r>
      <w:r w:rsidRPr="008830CA">
        <w:rPr>
          <w:b/>
          <w:i/>
          <w:sz w:val="24"/>
          <w:szCs w:val="24"/>
        </w:rPr>
        <w:t xml:space="preserve"> je  n e ú s p e š n é.</w:t>
      </w:r>
    </w:p>
    <w:p w:rsidR="00C86AE9" w:rsidRPr="008830CA" w:rsidRDefault="00C86AE9" w:rsidP="00C86AE9">
      <w:pPr>
        <w:jc w:val="both"/>
        <w:rPr>
          <w:sz w:val="24"/>
          <w:szCs w:val="24"/>
        </w:rPr>
      </w:pPr>
    </w:p>
    <w:p w:rsidR="008830CA" w:rsidRPr="008830CA" w:rsidRDefault="008830CA" w:rsidP="008830CA">
      <w:pPr>
        <w:tabs>
          <w:tab w:val="left" w:pos="284"/>
        </w:tabs>
        <w:jc w:val="both"/>
        <w:rPr>
          <w:b/>
          <w:bCs/>
          <w:i/>
          <w:sz w:val="28"/>
          <w:szCs w:val="24"/>
        </w:rPr>
      </w:pPr>
      <w:r w:rsidRPr="008830CA">
        <w:rPr>
          <w:b/>
          <w:i/>
          <w:sz w:val="28"/>
          <w:szCs w:val="24"/>
        </w:rPr>
        <w:t xml:space="preserve">3. Názov ponuky: </w:t>
      </w:r>
      <w:r w:rsidRPr="008830CA">
        <w:rPr>
          <w:b/>
          <w:bCs/>
          <w:i/>
          <w:sz w:val="28"/>
          <w:szCs w:val="24"/>
        </w:rPr>
        <w:t>Spoluvlastnícky podiel k rodinnému domu s. č. 132 s pozemkami v k. ú. Šurany</w:t>
      </w:r>
    </w:p>
    <w:p w:rsidR="008830CA" w:rsidRPr="008830CA" w:rsidRDefault="008830CA" w:rsidP="008830CA">
      <w:pPr>
        <w:tabs>
          <w:tab w:val="left" w:pos="284"/>
        </w:tabs>
        <w:jc w:val="both"/>
        <w:rPr>
          <w:b/>
          <w:i/>
          <w:sz w:val="24"/>
          <w:szCs w:val="24"/>
        </w:rPr>
      </w:pP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Nehnuteľnosti v okrese Nové Zámky, obec Šurany, k. ú. Šurany, </w:t>
      </w:r>
      <w:r w:rsidRPr="008830CA">
        <w:rPr>
          <w:b/>
          <w:sz w:val="24"/>
          <w:szCs w:val="24"/>
        </w:rPr>
        <w:t>LV č. 684</w:t>
      </w:r>
      <w:r w:rsidRPr="008830CA">
        <w:rPr>
          <w:sz w:val="24"/>
          <w:szCs w:val="24"/>
        </w:rPr>
        <w:t xml:space="preserve">,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768 zastavaná plocha a nádvorie s výmerou 117 m</w:t>
      </w:r>
      <w:r w:rsidRPr="008830CA">
        <w:rPr>
          <w:sz w:val="24"/>
          <w:szCs w:val="24"/>
          <w:vertAlign w:val="superscript"/>
        </w:rPr>
        <w:t xml:space="preserve">2 </w:t>
      </w:r>
      <w:r w:rsidRPr="008830CA">
        <w:rPr>
          <w:sz w:val="24"/>
          <w:szCs w:val="24"/>
        </w:rPr>
        <w:t xml:space="preserve">a stavba (dom) so </w:t>
      </w:r>
      <w:proofErr w:type="spellStart"/>
      <w:r w:rsidRPr="008830CA">
        <w:rPr>
          <w:sz w:val="24"/>
          <w:szCs w:val="24"/>
        </w:rPr>
        <w:t>súp</w:t>
      </w:r>
      <w:proofErr w:type="spellEnd"/>
      <w:r w:rsidRPr="008830CA">
        <w:rPr>
          <w:sz w:val="24"/>
          <w:szCs w:val="24"/>
        </w:rPr>
        <w:t>. č. 132 na pozemku parcelné č</w:t>
      </w:r>
      <w:r w:rsidR="004D2160">
        <w:rPr>
          <w:sz w:val="24"/>
          <w:szCs w:val="24"/>
        </w:rPr>
        <w:t>.</w:t>
      </w:r>
      <w:r w:rsidRPr="008830CA">
        <w:rPr>
          <w:sz w:val="24"/>
          <w:szCs w:val="24"/>
        </w:rPr>
        <w:t xml:space="preserve"> 768 v podiele 1/6; </w:t>
      </w:r>
      <w:r w:rsidRPr="008830CA">
        <w:rPr>
          <w:b/>
          <w:sz w:val="24"/>
          <w:szCs w:val="24"/>
        </w:rPr>
        <w:t>LV č. 1707</w:t>
      </w:r>
      <w:r w:rsidRPr="008830CA">
        <w:rPr>
          <w:sz w:val="24"/>
          <w:szCs w:val="24"/>
        </w:rPr>
        <w:t xml:space="preserve">, </w:t>
      </w:r>
      <w:proofErr w:type="spellStart"/>
      <w:r w:rsidRPr="008830CA">
        <w:rPr>
          <w:sz w:val="24"/>
          <w:szCs w:val="24"/>
        </w:rPr>
        <w:t>parc</w:t>
      </w:r>
      <w:proofErr w:type="spellEnd"/>
      <w:r w:rsidRPr="008830CA">
        <w:rPr>
          <w:sz w:val="24"/>
          <w:szCs w:val="24"/>
        </w:rPr>
        <w:t>. C KN č. 766 zastavaná plocha a nádvorie s výmerou 958 m</w:t>
      </w:r>
      <w:r w:rsidRPr="008830CA">
        <w:rPr>
          <w:sz w:val="24"/>
          <w:szCs w:val="24"/>
          <w:vertAlign w:val="superscript"/>
        </w:rPr>
        <w:t>2</w:t>
      </w:r>
      <w:r w:rsidRPr="008830CA">
        <w:rPr>
          <w:sz w:val="24"/>
          <w:szCs w:val="24"/>
        </w:rPr>
        <w:t xml:space="preserve"> v podiele 7/48.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Primeraná cena nehnuteľností znížená </w:t>
      </w:r>
      <w:r w:rsidRPr="008830CA">
        <w:rPr>
          <w:b/>
          <w:sz w:val="24"/>
          <w:szCs w:val="24"/>
        </w:rPr>
        <w:t>o </w:t>
      </w:r>
      <w:r w:rsidR="004D2160">
        <w:rPr>
          <w:b/>
          <w:sz w:val="24"/>
          <w:szCs w:val="24"/>
        </w:rPr>
        <w:t>6</w:t>
      </w:r>
      <w:r w:rsidRPr="008830CA">
        <w:rPr>
          <w:b/>
          <w:sz w:val="24"/>
          <w:szCs w:val="24"/>
        </w:rPr>
        <w:t>0 %</w:t>
      </w:r>
      <w:r w:rsidRPr="008830CA">
        <w:rPr>
          <w:sz w:val="24"/>
          <w:szCs w:val="24"/>
        </w:rPr>
        <w:t xml:space="preserve"> je </w:t>
      </w:r>
      <w:r w:rsidR="004D2160">
        <w:rPr>
          <w:b/>
          <w:sz w:val="24"/>
          <w:szCs w:val="24"/>
        </w:rPr>
        <w:t>3 320</w:t>
      </w:r>
      <w:r w:rsidRPr="008830CA">
        <w:rPr>
          <w:b/>
          <w:sz w:val="24"/>
          <w:szCs w:val="24"/>
        </w:rPr>
        <w:t>,00 €</w:t>
      </w:r>
      <w:r w:rsidRPr="008830CA">
        <w:rPr>
          <w:sz w:val="24"/>
          <w:szCs w:val="24"/>
        </w:rPr>
        <w:t xml:space="preserve"> (primeraná cena 8 300,00 €).</w:t>
      </w:r>
    </w:p>
    <w:p w:rsid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552315" w:rsidRDefault="00552315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552315" w:rsidRPr="008830CA" w:rsidRDefault="00552315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bola zverejnená v RPMŠ na stránke www.ropk.sk dňa </w:t>
      </w:r>
      <w:r w:rsidR="004D2160">
        <w:rPr>
          <w:sz w:val="24"/>
          <w:szCs w:val="24"/>
        </w:rPr>
        <w:t>07.12</w:t>
      </w:r>
      <w:r w:rsidRPr="008830CA">
        <w:rPr>
          <w:sz w:val="24"/>
          <w:szCs w:val="24"/>
        </w:rPr>
        <w:t>.2023.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4D2160">
        <w:rPr>
          <w:sz w:val="24"/>
          <w:szCs w:val="24"/>
        </w:rPr>
        <w:t>08.12</w:t>
      </w:r>
      <w:r w:rsidRPr="008830CA">
        <w:rPr>
          <w:sz w:val="24"/>
          <w:szCs w:val="24"/>
        </w:rPr>
        <w:t>.2023.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4D2160">
        <w:rPr>
          <w:sz w:val="24"/>
          <w:szCs w:val="24"/>
        </w:rPr>
        <w:t>09.01</w:t>
      </w:r>
      <w:r w:rsidRPr="008830CA">
        <w:rPr>
          <w:sz w:val="24"/>
          <w:szCs w:val="24"/>
        </w:rPr>
        <w:t>.202</w:t>
      </w:r>
      <w:r w:rsidR="004D2160">
        <w:rPr>
          <w:sz w:val="24"/>
          <w:szCs w:val="24"/>
        </w:rPr>
        <w:t>4</w:t>
      </w:r>
      <w:r w:rsidRPr="008830CA">
        <w:rPr>
          <w:sz w:val="24"/>
          <w:szCs w:val="24"/>
        </w:rPr>
        <w:t>.</w:t>
      </w:r>
    </w:p>
    <w:p w:rsidR="008830CA" w:rsidRPr="008830CA" w:rsidRDefault="008830CA" w:rsidP="008830CA">
      <w:pPr>
        <w:jc w:val="both"/>
        <w:rPr>
          <w:b/>
          <w:i/>
          <w:sz w:val="24"/>
          <w:szCs w:val="24"/>
        </w:rPr>
      </w:pP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4D2160" w:rsidRPr="00CD7C69" w:rsidRDefault="004D2160" w:rsidP="004D2160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K ponuke pod </w:t>
      </w:r>
      <w:r w:rsidRPr="00CD7C69">
        <w:rPr>
          <w:b/>
          <w:i/>
          <w:sz w:val="24"/>
          <w:szCs w:val="24"/>
        </w:rPr>
        <w:t xml:space="preserve">por. č. </w:t>
      </w:r>
      <w:r>
        <w:rPr>
          <w:b/>
          <w:i/>
          <w:sz w:val="24"/>
          <w:szCs w:val="24"/>
        </w:rPr>
        <w:t>3</w:t>
      </w:r>
      <w:r w:rsidRPr="00CD7C69">
        <w:rPr>
          <w:b/>
          <w:i/>
          <w:sz w:val="24"/>
          <w:szCs w:val="24"/>
        </w:rPr>
        <w:t xml:space="preserve"> </w:t>
      </w:r>
      <w:r w:rsidRPr="00CD7C69">
        <w:rPr>
          <w:i/>
          <w:sz w:val="24"/>
          <w:szCs w:val="24"/>
        </w:rPr>
        <w:t xml:space="preserve">boli správcovi doručené </w:t>
      </w:r>
      <w:r>
        <w:rPr>
          <w:i/>
          <w:sz w:val="24"/>
          <w:szCs w:val="24"/>
        </w:rPr>
        <w:t>2</w:t>
      </w:r>
      <w:r w:rsidRPr="00CD7C69">
        <w:rPr>
          <w:i/>
          <w:sz w:val="24"/>
          <w:szCs w:val="24"/>
        </w:rPr>
        <w:t xml:space="preserve"> obálky s cenovými ponukami záujemcov: </w:t>
      </w:r>
    </w:p>
    <w:p w:rsidR="004D2160" w:rsidRPr="00CD7C69" w:rsidRDefault="004D2160" w:rsidP="004D2160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1. </w:t>
      </w:r>
      <w:r w:rsidR="00552315">
        <w:rPr>
          <w:i/>
          <w:sz w:val="24"/>
          <w:szCs w:val="24"/>
        </w:rPr>
        <w:t>Soňa Výberová, MDŽ 30, 942 01  Šurany</w:t>
      </w:r>
      <w:r w:rsidRPr="00CD7C69">
        <w:rPr>
          <w:i/>
          <w:sz w:val="24"/>
          <w:szCs w:val="24"/>
        </w:rPr>
        <w:t xml:space="preserve">. </w:t>
      </w:r>
    </w:p>
    <w:p w:rsidR="004D2160" w:rsidRPr="00CD7C69" w:rsidRDefault="004D2160" w:rsidP="004D2160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552315">
        <w:rPr>
          <w:i/>
          <w:sz w:val="24"/>
          <w:szCs w:val="24"/>
        </w:rPr>
        <w:t>4 015</w:t>
      </w:r>
      <w:r>
        <w:rPr>
          <w:i/>
          <w:sz w:val="24"/>
          <w:szCs w:val="24"/>
        </w:rPr>
        <w:t>,00</w:t>
      </w:r>
      <w:r w:rsidRPr="00CD7C69">
        <w:rPr>
          <w:i/>
          <w:sz w:val="24"/>
          <w:szCs w:val="24"/>
        </w:rPr>
        <w:t xml:space="preserve"> € bola doručená dňa </w:t>
      </w:r>
      <w:r w:rsidR="00552315">
        <w:rPr>
          <w:i/>
          <w:sz w:val="24"/>
          <w:szCs w:val="24"/>
        </w:rPr>
        <w:t xml:space="preserve">13.12.2023, zábezpeka bola prijatá na účet </w:t>
      </w:r>
      <w:r w:rsidR="00552315" w:rsidRPr="001C14F5">
        <w:rPr>
          <w:i/>
          <w:sz w:val="24"/>
          <w:szCs w:val="24"/>
        </w:rPr>
        <w:t>dňa</w:t>
      </w:r>
      <w:r w:rsidR="001C14F5">
        <w:rPr>
          <w:i/>
          <w:sz w:val="24"/>
          <w:szCs w:val="24"/>
        </w:rPr>
        <w:t xml:space="preserve"> 19.12.2023</w:t>
      </w:r>
      <w:r w:rsidRPr="00CD7C69">
        <w:rPr>
          <w:i/>
          <w:sz w:val="24"/>
          <w:szCs w:val="24"/>
        </w:rPr>
        <w:t>.</w:t>
      </w:r>
    </w:p>
    <w:p w:rsidR="004D2160" w:rsidRPr="00CD7C69" w:rsidRDefault="004D2160" w:rsidP="004D2160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2. </w:t>
      </w:r>
      <w:r w:rsidR="00552315">
        <w:rPr>
          <w:i/>
          <w:sz w:val="24"/>
          <w:szCs w:val="24"/>
        </w:rPr>
        <w:t>JUDr. Milan Španír, Tehelná 443/17, 831 03  Bratislav</w:t>
      </w:r>
      <w:bookmarkStart w:id="0" w:name="_GoBack"/>
      <w:bookmarkEnd w:id="0"/>
      <w:r w:rsidR="0055231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.</w:t>
      </w:r>
    </w:p>
    <w:p w:rsidR="004D2160" w:rsidRPr="00CD7C69" w:rsidRDefault="004D2160" w:rsidP="004D2160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552315">
        <w:rPr>
          <w:i/>
          <w:sz w:val="24"/>
          <w:szCs w:val="24"/>
        </w:rPr>
        <w:t>4 003</w:t>
      </w:r>
      <w:r w:rsidRPr="00CD7C69">
        <w:rPr>
          <w:i/>
          <w:sz w:val="24"/>
          <w:szCs w:val="24"/>
        </w:rPr>
        <w:t xml:space="preserve">,00 € bola doručená dňa </w:t>
      </w:r>
      <w:r w:rsidR="00552315">
        <w:rPr>
          <w:i/>
          <w:sz w:val="24"/>
          <w:szCs w:val="24"/>
        </w:rPr>
        <w:t xml:space="preserve">08.01.2024, zábezpeka bola prijatá na účet </w:t>
      </w:r>
      <w:r w:rsidR="00552315" w:rsidRPr="001C14F5">
        <w:rPr>
          <w:i/>
          <w:sz w:val="24"/>
          <w:szCs w:val="24"/>
        </w:rPr>
        <w:t>dňa</w:t>
      </w:r>
      <w:r w:rsidR="001C14F5">
        <w:rPr>
          <w:i/>
          <w:sz w:val="24"/>
          <w:szCs w:val="24"/>
        </w:rPr>
        <w:t xml:space="preserve"> 08.01.2024</w:t>
      </w:r>
      <w:r w:rsidRPr="00CD7C69">
        <w:rPr>
          <w:i/>
          <w:sz w:val="24"/>
          <w:szCs w:val="24"/>
        </w:rPr>
        <w:t>.</w:t>
      </w:r>
    </w:p>
    <w:p w:rsidR="004D2160" w:rsidRDefault="004D2160" w:rsidP="004D2160">
      <w:pPr>
        <w:jc w:val="both"/>
        <w:rPr>
          <w:b/>
          <w:i/>
          <w:sz w:val="24"/>
          <w:szCs w:val="24"/>
        </w:rPr>
      </w:pPr>
      <w:r w:rsidRPr="002E0970">
        <w:rPr>
          <w:i/>
          <w:sz w:val="24"/>
          <w:szCs w:val="24"/>
        </w:rPr>
        <w:t xml:space="preserve">Komisia skonštatovala, že </w:t>
      </w:r>
      <w:r>
        <w:rPr>
          <w:i/>
          <w:sz w:val="24"/>
          <w:szCs w:val="24"/>
        </w:rPr>
        <w:t>c</w:t>
      </w:r>
      <w:r w:rsidRPr="002E0970">
        <w:rPr>
          <w:i/>
          <w:sz w:val="24"/>
          <w:szCs w:val="24"/>
        </w:rPr>
        <w:t xml:space="preserve">enová ponuka vo výške </w:t>
      </w:r>
      <w:r w:rsidR="00552315">
        <w:rPr>
          <w:i/>
          <w:sz w:val="24"/>
          <w:szCs w:val="24"/>
        </w:rPr>
        <w:t>4 015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ponúknutá </w:t>
      </w:r>
      <w:r w:rsidR="00552315">
        <w:rPr>
          <w:i/>
          <w:sz w:val="24"/>
          <w:szCs w:val="24"/>
        </w:rPr>
        <w:t>záujemkyňou</w:t>
      </w:r>
      <w:r>
        <w:rPr>
          <w:i/>
          <w:sz w:val="24"/>
          <w:szCs w:val="24"/>
        </w:rPr>
        <w:t xml:space="preserve"> </w:t>
      </w:r>
      <w:r w:rsidR="00552315">
        <w:rPr>
          <w:i/>
          <w:sz w:val="24"/>
          <w:szCs w:val="24"/>
        </w:rPr>
        <w:t xml:space="preserve">Soňou Výberovou </w:t>
      </w:r>
      <w:r>
        <w:rPr>
          <w:i/>
          <w:sz w:val="24"/>
          <w:szCs w:val="24"/>
        </w:rPr>
        <w:t xml:space="preserve">je vyššia ako cenová ponuka </w:t>
      </w:r>
      <w:r w:rsidR="00552315">
        <w:rPr>
          <w:i/>
          <w:sz w:val="24"/>
          <w:szCs w:val="24"/>
        </w:rPr>
        <w:t>druhého</w:t>
      </w:r>
      <w:r>
        <w:rPr>
          <w:i/>
          <w:sz w:val="24"/>
          <w:szCs w:val="24"/>
        </w:rPr>
        <w:t xml:space="preserve"> záujemcu a zároveň boli</w:t>
      </w:r>
      <w:r w:rsidRPr="002E0970">
        <w:rPr>
          <w:i/>
          <w:sz w:val="24"/>
          <w:szCs w:val="24"/>
        </w:rPr>
        <w:t xml:space="preserve"> splnené podmienky určené správcom. </w:t>
      </w:r>
      <w:r>
        <w:rPr>
          <w:i/>
          <w:sz w:val="24"/>
          <w:szCs w:val="24"/>
        </w:rPr>
        <w:t>Komisia</w:t>
      </w:r>
      <w:r w:rsidRPr="002E0970">
        <w:rPr>
          <w:i/>
          <w:sz w:val="24"/>
          <w:szCs w:val="24"/>
        </w:rPr>
        <w:t xml:space="preserve"> odporučila prednostke Okresného úradu Nitra uzatvoriť kúpnu zmluvu so </w:t>
      </w:r>
      <w:r w:rsidR="00552315">
        <w:rPr>
          <w:i/>
          <w:sz w:val="24"/>
          <w:szCs w:val="24"/>
        </w:rPr>
        <w:t>záujemkyňou:</w:t>
      </w:r>
      <w:r w:rsidRPr="002E0970">
        <w:rPr>
          <w:i/>
          <w:sz w:val="24"/>
          <w:szCs w:val="24"/>
        </w:rPr>
        <w:t xml:space="preserve"> </w:t>
      </w:r>
      <w:r w:rsidR="00552315">
        <w:rPr>
          <w:i/>
          <w:sz w:val="24"/>
          <w:szCs w:val="24"/>
        </w:rPr>
        <w:t>Soňa Výberová, MDŽ 30, 942 01  Šurany</w:t>
      </w:r>
      <w:r w:rsidRPr="002E0970">
        <w:rPr>
          <w:i/>
          <w:sz w:val="24"/>
          <w:szCs w:val="24"/>
        </w:rPr>
        <w:t xml:space="preserve"> 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552315">
        <w:rPr>
          <w:b/>
          <w:i/>
          <w:sz w:val="24"/>
          <w:szCs w:val="24"/>
        </w:rPr>
        <w:t>4 015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 w:rsidR="0055231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 </w:t>
      </w:r>
      <w:r w:rsidRPr="002E0970">
        <w:rPr>
          <w:b/>
          <w:i/>
          <w:sz w:val="24"/>
          <w:szCs w:val="24"/>
        </w:rPr>
        <w:t>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3973AE" w:rsidRPr="008830CA" w:rsidRDefault="003973AE" w:rsidP="003F568C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V Nitre dňa </w:t>
      </w:r>
      <w:r w:rsidR="008830CA">
        <w:rPr>
          <w:sz w:val="24"/>
          <w:szCs w:val="24"/>
        </w:rPr>
        <w:t>12.01.2024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72490F" w:rsidRPr="008830CA" w:rsidRDefault="0072490F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C1733C">
      <w:footerReference w:type="default" r:id="rId9"/>
      <w:pgSz w:w="11906" w:h="16838"/>
      <w:pgMar w:top="851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91" w:rsidRDefault="003F1A91" w:rsidP="009870D0">
      <w:r>
        <w:separator/>
      </w:r>
    </w:p>
  </w:endnote>
  <w:endnote w:type="continuationSeparator" w:id="0">
    <w:p w:rsidR="003F1A91" w:rsidRDefault="003F1A91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C14F5" w:rsidRPr="001C14F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14F5" w:rsidRPr="001C14F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91" w:rsidRDefault="003F1A91" w:rsidP="009870D0">
      <w:r>
        <w:separator/>
      </w:r>
    </w:p>
  </w:footnote>
  <w:footnote w:type="continuationSeparator" w:id="0">
    <w:p w:rsidR="003F1A91" w:rsidRDefault="003F1A91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1D"/>
    <w:rsid w:val="0000648E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85E44"/>
    <w:rsid w:val="0009487D"/>
    <w:rsid w:val="000A5297"/>
    <w:rsid w:val="000A7996"/>
    <w:rsid w:val="000B029B"/>
    <w:rsid w:val="000B2DBE"/>
    <w:rsid w:val="000B4831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7E2D"/>
    <w:rsid w:val="00262BDD"/>
    <w:rsid w:val="002755FD"/>
    <w:rsid w:val="00284F47"/>
    <w:rsid w:val="00295ED3"/>
    <w:rsid w:val="002A098A"/>
    <w:rsid w:val="002C37CC"/>
    <w:rsid w:val="002D12AC"/>
    <w:rsid w:val="002D510F"/>
    <w:rsid w:val="002D55ED"/>
    <w:rsid w:val="002E0970"/>
    <w:rsid w:val="002F53F1"/>
    <w:rsid w:val="002F6D96"/>
    <w:rsid w:val="003073A2"/>
    <w:rsid w:val="00312437"/>
    <w:rsid w:val="00314A97"/>
    <w:rsid w:val="0032056F"/>
    <w:rsid w:val="003300D9"/>
    <w:rsid w:val="00335B14"/>
    <w:rsid w:val="00341967"/>
    <w:rsid w:val="003618CE"/>
    <w:rsid w:val="003714DA"/>
    <w:rsid w:val="00380F1B"/>
    <w:rsid w:val="00380FA7"/>
    <w:rsid w:val="00384A64"/>
    <w:rsid w:val="00387B60"/>
    <w:rsid w:val="003973AE"/>
    <w:rsid w:val="003A260A"/>
    <w:rsid w:val="003D5039"/>
    <w:rsid w:val="003E072C"/>
    <w:rsid w:val="003E0AB0"/>
    <w:rsid w:val="003E2A69"/>
    <w:rsid w:val="003E64B3"/>
    <w:rsid w:val="003E7374"/>
    <w:rsid w:val="003F0976"/>
    <w:rsid w:val="003F1A91"/>
    <w:rsid w:val="003F4AD3"/>
    <w:rsid w:val="003F568C"/>
    <w:rsid w:val="004053C3"/>
    <w:rsid w:val="004125C4"/>
    <w:rsid w:val="0041492A"/>
    <w:rsid w:val="00416F96"/>
    <w:rsid w:val="0044447A"/>
    <w:rsid w:val="004531C3"/>
    <w:rsid w:val="004541E0"/>
    <w:rsid w:val="00460BB2"/>
    <w:rsid w:val="00476FDA"/>
    <w:rsid w:val="004813A0"/>
    <w:rsid w:val="00487F00"/>
    <w:rsid w:val="004906A0"/>
    <w:rsid w:val="004A18B7"/>
    <w:rsid w:val="004B1E58"/>
    <w:rsid w:val="004B3E45"/>
    <w:rsid w:val="004B41AC"/>
    <w:rsid w:val="004B6B41"/>
    <w:rsid w:val="004D1789"/>
    <w:rsid w:val="004D2160"/>
    <w:rsid w:val="004D6BA6"/>
    <w:rsid w:val="004E468F"/>
    <w:rsid w:val="004F75DF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80462"/>
    <w:rsid w:val="00581087"/>
    <w:rsid w:val="00581442"/>
    <w:rsid w:val="005958C3"/>
    <w:rsid w:val="005A100A"/>
    <w:rsid w:val="005C2344"/>
    <w:rsid w:val="005C7793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C64EB"/>
    <w:rsid w:val="006D2F66"/>
    <w:rsid w:val="006E010B"/>
    <w:rsid w:val="006E7A12"/>
    <w:rsid w:val="006F658C"/>
    <w:rsid w:val="0072490F"/>
    <w:rsid w:val="007344AF"/>
    <w:rsid w:val="00737973"/>
    <w:rsid w:val="00742B02"/>
    <w:rsid w:val="007433C9"/>
    <w:rsid w:val="00743BC1"/>
    <w:rsid w:val="00744712"/>
    <w:rsid w:val="00747A1E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760B"/>
    <w:rsid w:val="007A74B7"/>
    <w:rsid w:val="007B61A5"/>
    <w:rsid w:val="007B692B"/>
    <w:rsid w:val="007C36DF"/>
    <w:rsid w:val="007E4A66"/>
    <w:rsid w:val="007E6460"/>
    <w:rsid w:val="007F299B"/>
    <w:rsid w:val="007F303C"/>
    <w:rsid w:val="007F40BA"/>
    <w:rsid w:val="00810F96"/>
    <w:rsid w:val="00812BD0"/>
    <w:rsid w:val="00816096"/>
    <w:rsid w:val="008213C1"/>
    <w:rsid w:val="0083609D"/>
    <w:rsid w:val="00837695"/>
    <w:rsid w:val="00852402"/>
    <w:rsid w:val="00857622"/>
    <w:rsid w:val="00863CE3"/>
    <w:rsid w:val="00875218"/>
    <w:rsid w:val="008830CA"/>
    <w:rsid w:val="0088792A"/>
    <w:rsid w:val="008929C3"/>
    <w:rsid w:val="00895E85"/>
    <w:rsid w:val="008A1AED"/>
    <w:rsid w:val="008A38E0"/>
    <w:rsid w:val="008A44A3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3067A"/>
    <w:rsid w:val="00934069"/>
    <w:rsid w:val="00942C90"/>
    <w:rsid w:val="00945642"/>
    <w:rsid w:val="00945E5E"/>
    <w:rsid w:val="00947F39"/>
    <w:rsid w:val="00956735"/>
    <w:rsid w:val="009572E3"/>
    <w:rsid w:val="009709C0"/>
    <w:rsid w:val="00980B7F"/>
    <w:rsid w:val="009870D0"/>
    <w:rsid w:val="009933FC"/>
    <w:rsid w:val="009940B2"/>
    <w:rsid w:val="00996FA4"/>
    <w:rsid w:val="009A5CE6"/>
    <w:rsid w:val="009B641E"/>
    <w:rsid w:val="009C44DC"/>
    <w:rsid w:val="009D04FB"/>
    <w:rsid w:val="009D09A3"/>
    <w:rsid w:val="009D23F5"/>
    <w:rsid w:val="009E634A"/>
    <w:rsid w:val="00A13602"/>
    <w:rsid w:val="00A207F8"/>
    <w:rsid w:val="00A23504"/>
    <w:rsid w:val="00A25CF2"/>
    <w:rsid w:val="00A33953"/>
    <w:rsid w:val="00A34DA0"/>
    <w:rsid w:val="00A42CA3"/>
    <w:rsid w:val="00A42D78"/>
    <w:rsid w:val="00A437B7"/>
    <w:rsid w:val="00A55E39"/>
    <w:rsid w:val="00A6223D"/>
    <w:rsid w:val="00A742C7"/>
    <w:rsid w:val="00A83BD4"/>
    <w:rsid w:val="00A84C75"/>
    <w:rsid w:val="00A91407"/>
    <w:rsid w:val="00A941F7"/>
    <w:rsid w:val="00AA3EDA"/>
    <w:rsid w:val="00AA5976"/>
    <w:rsid w:val="00AA67C3"/>
    <w:rsid w:val="00AB1A50"/>
    <w:rsid w:val="00AC33F4"/>
    <w:rsid w:val="00AD1889"/>
    <w:rsid w:val="00AD202F"/>
    <w:rsid w:val="00AE0822"/>
    <w:rsid w:val="00AE7B07"/>
    <w:rsid w:val="00AF35AF"/>
    <w:rsid w:val="00B01767"/>
    <w:rsid w:val="00B10B2E"/>
    <w:rsid w:val="00B2518A"/>
    <w:rsid w:val="00B27318"/>
    <w:rsid w:val="00B325A9"/>
    <w:rsid w:val="00B3601A"/>
    <w:rsid w:val="00B40B08"/>
    <w:rsid w:val="00B5207E"/>
    <w:rsid w:val="00B62AFC"/>
    <w:rsid w:val="00B63B29"/>
    <w:rsid w:val="00B63F95"/>
    <w:rsid w:val="00B65635"/>
    <w:rsid w:val="00B673D8"/>
    <w:rsid w:val="00B7019F"/>
    <w:rsid w:val="00B85A20"/>
    <w:rsid w:val="00BA7847"/>
    <w:rsid w:val="00BB3A36"/>
    <w:rsid w:val="00BC4E88"/>
    <w:rsid w:val="00BC77C4"/>
    <w:rsid w:val="00BD3845"/>
    <w:rsid w:val="00BE2B57"/>
    <w:rsid w:val="00BE4F3C"/>
    <w:rsid w:val="00C0762D"/>
    <w:rsid w:val="00C07C5D"/>
    <w:rsid w:val="00C1733C"/>
    <w:rsid w:val="00C17773"/>
    <w:rsid w:val="00C2088A"/>
    <w:rsid w:val="00C22804"/>
    <w:rsid w:val="00C27BCA"/>
    <w:rsid w:val="00C44EEE"/>
    <w:rsid w:val="00C45C89"/>
    <w:rsid w:val="00C51242"/>
    <w:rsid w:val="00C60079"/>
    <w:rsid w:val="00C63D76"/>
    <w:rsid w:val="00C657B9"/>
    <w:rsid w:val="00C7349B"/>
    <w:rsid w:val="00C7391A"/>
    <w:rsid w:val="00C749C8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14AA"/>
    <w:rsid w:val="00D067A4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A18E2"/>
    <w:rsid w:val="00DA72EF"/>
    <w:rsid w:val="00DB135B"/>
    <w:rsid w:val="00DB4B11"/>
    <w:rsid w:val="00DB5CDE"/>
    <w:rsid w:val="00DB77AD"/>
    <w:rsid w:val="00DD5FDC"/>
    <w:rsid w:val="00DE1A4B"/>
    <w:rsid w:val="00DE34C7"/>
    <w:rsid w:val="00DF43C2"/>
    <w:rsid w:val="00DF4445"/>
    <w:rsid w:val="00E0159A"/>
    <w:rsid w:val="00E03F7F"/>
    <w:rsid w:val="00E13F45"/>
    <w:rsid w:val="00E20B5F"/>
    <w:rsid w:val="00E3372D"/>
    <w:rsid w:val="00E3512E"/>
    <w:rsid w:val="00E45A6D"/>
    <w:rsid w:val="00E50945"/>
    <w:rsid w:val="00E55CFF"/>
    <w:rsid w:val="00E606DB"/>
    <w:rsid w:val="00E63F8C"/>
    <w:rsid w:val="00E71AD6"/>
    <w:rsid w:val="00E81569"/>
    <w:rsid w:val="00E86B1D"/>
    <w:rsid w:val="00E97BFC"/>
    <w:rsid w:val="00ED15D8"/>
    <w:rsid w:val="00ED5185"/>
    <w:rsid w:val="00ED55F2"/>
    <w:rsid w:val="00EE475A"/>
    <w:rsid w:val="00EE7576"/>
    <w:rsid w:val="00F00A91"/>
    <w:rsid w:val="00F046BA"/>
    <w:rsid w:val="00F04B08"/>
    <w:rsid w:val="00F16246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747C"/>
    <w:rsid w:val="00FA16B7"/>
    <w:rsid w:val="00FA2D86"/>
    <w:rsid w:val="00FA5A1C"/>
    <w:rsid w:val="00FD03E5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57311"/>
  <w15:chartTrackingRefBased/>
  <w15:docId w15:val="{87472415-C769-4BAD-9ACB-606AEE7C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semiHidden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A44B-67C4-4D8E-9C5D-8E7E26AB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Katarína Kovalčík</cp:lastModifiedBy>
  <cp:revision>4</cp:revision>
  <cp:lastPrinted>2023-11-06T08:15:00Z</cp:lastPrinted>
  <dcterms:created xsi:type="dcterms:W3CDTF">2024-01-15T06:08:00Z</dcterms:created>
  <dcterms:modified xsi:type="dcterms:W3CDTF">2024-01-15T07:07:00Z</dcterms:modified>
</cp:coreProperties>
</file>