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C6" w:rsidRPr="00B118C9" w:rsidRDefault="003A3BC6" w:rsidP="00B118C9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B118C9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B118C9" w:rsidRDefault="003A3BC6" w:rsidP="00B11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B118C9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elektronickej aukcie</w:t>
      </w:r>
    </w:p>
    <w:p w:rsidR="003A3BC6" w:rsidRPr="00B118C9" w:rsidRDefault="003A3BC6" w:rsidP="00B11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B118C9" w:rsidRDefault="003A3BC6" w:rsidP="00B11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B118C9" w:rsidRDefault="003A3BC6" w:rsidP="00B118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B118C9" w:rsidRDefault="003A3BC6" w:rsidP="00B118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B118C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B118C9" w:rsidRDefault="003A3BC6" w:rsidP="00B118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B118C9" w:rsidRDefault="003A3BC6" w:rsidP="00B118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B118C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B118C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B118C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B118C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B118C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B118C9" w:rsidRPr="00B118C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22.05</w:t>
      </w:r>
      <w:r w:rsidR="00BA2531" w:rsidRPr="00B118C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.2024</w:t>
      </w:r>
      <w:r w:rsidR="004A0BC6" w:rsidRPr="00B118C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</w:t>
      </w:r>
      <w:r w:rsidR="00256306" w:rsidRPr="00B118C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B118C9" w:rsidRPr="00B118C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09</w:t>
      </w:r>
      <w:r w:rsidR="00256306" w:rsidRPr="00B118C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="004A0BC6" w:rsidRPr="00B118C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00 hod. </w:t>
      </w:r>
    </w:p>
    <w:p w:rsidR="003A3BC6" w:rsidRPr="00B118C9" w:rsidRDefault="003A3BC6" w:rsidP="00B11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B118C9" w:rsidRDefault="003A3BC6" w:rsidP="00B118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B118C9" w:rsidRDefault="003A3BC6" w:rsidP="00B118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B118C9" w:rsidRDefault="003A3BC6" w:rsidP="00B118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B118C9" w:rsidRDefault="003A3BC6" w:rsidP="00B11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18C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Identifikácia prebytočného majetku ( ponuky )</w:t>
      </w:r>
    </w:p>
    <w:p w:rsidR="003A3BC6" w:rsidRPr="00B118C9" w:rsidRDefault="003A3BC6" w:rsidP="00B118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118C9" w:rsidRPr="00B118C9" w:rsidRDefault="00B118C9" w:rsidP="00B118C9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B118C9">
        <w:rPr>
          <w:rFonts w:ascii="Times New Roman" w:hAnsi="Times New Roman" w:cs="Times New Roman"/>
          <w:sz w:val="24"/>
        </w:rPr>
        <w:t xml:space="preserve">Okres Levice,  obec Dolný Pial,  k. ú. Dolný Pial,  </w:t>
      </w:r>
      <w:r w:rsidRPr="00B118C9">
        <w:rPr>
          <w:rFonts w:ascii="Times New Roman" w:hAnsi="Times New Roman" w:cs="Times New Roman"/>
          <w:b/>
          <w:sz w:val="24"/>
        </w:rPr>
        <w:t>LV č. 729</w:t>
      </w:r>
      <w:r w:rsidRPr="00B118C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B118C9">
        <w:rPr>
          <w:rFonts w:ascii="Times New Roman" w:hAnsi="Times New Roman" w:cs="Times New Roman"/>
          <w:sz w:val="24"/>
        </w:rPr>
        <w:t>parc</w:t>
      </w:r>
      <w:proofErr w:type="spellEnd"/>
      <w:r w:rsidRPr="00B118C9">
        <w:rPr>
          <w:rFonts w:ascii="Times New Roman" w:hAnsi="Times New Roman" w:cs="Times New Roman"/>
          <w:sz w:val="24"/>
        </w:rPr>
        <w:t>. C KN č. 336/3 ostatná plocha vo výmere 665 m</w:t>
      </w:r>
      <w:r w:rsidRPr="00B118C9">
        <w:rPr>
          <w:rFonts w:ascii="Times New Roman" w:hAnsi="Times New Roman" w:cs="Times New Roman"/>
          <w:sz w:val="24"/>
          <w:vertAlign w:val="superscript"/>
        </w:rPr>
        <w:t xml:space="preserve">2 </w:t>
      </w:r>
      <w:r w:rsidRPr="00B118C9">
        <w:rPr>
          <w:rFonts w:ascii="Times New Roman" w:hAnsi="Times New Roman" w:cs="Times New Roman"/>
          <w:sz w:val="24"/>
        </w:rPr>
        <w:t xml:space="preserve"> v podiele 1/1, </w:t>
      </w:r>
      <w:proofErr w:type="spellStart"/>
      <w:r w:rsidRPr="00B118C9">
        <w:rPr>
          <w:rFonts w:ascii="Times New Roman" w:hAnsi="Times New Roman" w:cs="Times New Roman"/>
          <w:sz w:val="24"/>
        </w:rPr>
        <w:t>parc</w:t>
      </w:r>
      <w:proofErr w:type="spellEnd"/>
      <w:r w:rsidRPr="00B118C9">
        <w:rPr>
          <w:rFonts w:ascii="Times New Roman" w:hAnsi="Times New Roman" w:cs="Times New Roman"/>
          <w:sz w:val="24"/>
        </w:rPr>
        <w:t>. C KN č. 337/4 ostatná plocha  vo výmere 597 m</w:t>
      </w:r>
      <w:r w:rsidRPr="00B118C9">
        <w:rPr>
          <w:rFonts w:ascii="Times New Roman" w:hAnsi="Times New Roman" w:cs="Times New Roman"/>
          <w:sz w:val="24"/>
          <w:vertAlign w:val="superscript"/>
        </w:rPr>
        <w:t xml:space="preserve">2 </w:t>
      </w:r>
      <w:r w:rsidRPr="00B118C9">
        <w:rPr>
          <w:rFonts w:ascii="Times New Roman" w:hAnsi="Times New Roman" w:cs="Times New Roman"/>
          <w:sz w:val="24"/>
        </w:rPr>
        <w:t xml:space="preserve">v podiele 1/1, </w:t>
      </w:r>
      <w:proofErr w:type="spellStart"/>
      <w:r w:rsidRPr="00B118C9">
        <w:rPr>
          <w:rFonts w:ascii="Times New Roman" w:hAnsi="Times New Roman" w:cs="Times New Roman"/>
          <w:sz w:val="24"/>
        </w:rPr>
        <w:t>parc</w:t>
      </w:r>
      <w:proofErr w:type="spellEnd"/>
      <w:r w:rsidRPr="00B118C9">
        <w:rPr>
          <w:rFonts w:ascii="Times New Roman" w:hAnsi="Times New Roman" w:cs="Times New Roman"/>
          <w:sz w:val="24"/>
        </w:rPr>
        <w:t>. C KN č. 338/3 zastavaná plocha a nádvorie vo  výmere 615 m</w:t>
      </w:r>
      <w:r w:rsidRPr="00B118C9">
        <w:rPr>
          <w:rFonts w:ascii="Times New Roman" w:hAnsi="Times New Roman" w:cs="Times New Roman"/>
          <w:sz w:val="24"/>
          <w:vertAlign w:val="superscript"/>
        </w:rPr>
        <w:t xml:space="preserve">2 </w:t>
      </w:r>
      <w:r w:rsidRPr="00B118C9">
        <w:rPr>
          <w:rFonts w:ascii="Times New Roman" w:hAnsi="Times New Roman" w:cs="Times New Roman"/>
          <w:sz w:val="24"/>
        </w:rPr>
        <w:t xml:space="preserve">v podiele 1/1, stavba (rodinný dom) so </w:t>
      </w:r>
      <w:proofErr w:type="spellStart"/>
      <w:r w:rsidRPr="00B118C9">
        <w:rPr>
          <w:rFonts w:ascii="Times New Roman" w:hAnsi="Times New Roman" w:cs="Times New Roman"/>
          <w:sz w:val="24"/>
        </w:rPr>
        <w:t>súp</w:t>
      </w:r>
      <w:proofErr w:type="spellEnd"/>
      <w:r w:rsidRPr="00B118C9">
        <w:rPr>
          <w:rFonts w:ascii="Times New Roman" w:hAnsi="Times New Roman" w:cs="Times New Roman"/>
          <w:sz w:val="24"/>
        </w:rPr>
        <w:t xml:space="preserve">. č. 264 na pozemku parcelné č. 338/3 v podiele 1/1, stavba (garáž) na pozemku parcelné č. 336/3 bez s. č. nezapísaná na LV v podiele 1/1, stavba (hospodárska budova) bez s. č. na pozemku parcelné č. 338/3 v podiele 1/1 a  príslušenstvo v  podiele 1/1, </w:t>
      </w:r>
      <w:r w:rsidRPr="00B118C9">
        <w:rPr>
          <w:rFonts w:ascii="Times New Roman" w:hAnsi="Times New Roman" w:cs="Times New Roman"/>
          <w:b/>
          <w:sz w:val="24"/>
        </w:rPr>
        <w:t xml:space="preserve">LV č. 1062, </w:t>
      </w:r>
      <w:proofErr w:type="spellStart"/>
      <w:r w:rsidRPr="00B118C9">
        <w:rPr>
          <w:rFonts w:ascii="Times New Roman" w:hAnsi="Times New Roman" w:cs="Times New Roman"/>
          <w:sz w:val="24"/>
        </w:rPr>
        <w:t>parc</w:t>
      </w:r>
      <w:proofErr w:type="spellEnd"/>
      <w:r w:rsidRPr="00B118C9">
        <w:rPr>
          <w:rFonts w:ascii="Times New Roman" w:hAnsi="Times New Roman" w:cs="Times New Roman"/>
          <w:sz w:val="24"/>
        </w:rPr>
        <w:t>. C KN č. 338/1 zastavaná plocha a nádvorie s výmerou 319 m</w:t>
      </w:r>
      <w:r w:rsidRPr="00B118C9">
        <w:rPr>
          <w:rFonts w:ascii="Times New Roman" w:hAnsi="Times New Roman" w:cs="Times New Roman"/>
          <w:sz w:val="24"/>
          <w:vertAlign w:val="superscript"/>
        </w:rPr>
        <w:t>2</w:t>
      </w:r>
      <w:r w:rsidRPr="00B118C9">
        <w:rPr>
          <w:rFonts w:ascii="Times New Roman" w:hAnsi="Times New Roman" w:cs="Times New Roman"/>
          <w:sz w:val="24"/>
        </w:rPr>
        <w:t xml:space="preserve"> v podiele 7/8. </w:t>
      </w:r>
    </w:p>
    <w:p w:rsidR="0086404D" w:rsidRPr="00B118C9" w:rsidRDefault="0086404D" w:rsidP="00B118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B118C9" w:rsidRDefault="0086404D" w:rsidP="00B118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18C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Vyhlásenie elektronickej aukcie:</w:t>
      </w:r>
    </w:p>
    <w:p w:rsidR="0086404D" w:rsidRPr="00B118C9" w:rsidRDefault="0086404D" w:rsidP="00B118C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73A76" w:rsidRPr="00B118C9" w:rsidRDefault="00473A76" w:rsidP="00B118C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118C9">
        <w:rPr>
          <w:rFonts w:ascii="Times New Roman" w:hAnsi="Times New Roman" w:cs="Times New Roman"/>
          <w:sz w:val="24"/>
        </w:rPr>
        <w:t>Primeraná cena ponúkaných nehnuteľností</w:t>
      </w:r>
      <w:r w:rsidR="00C82221" w:rsidRPr="00B118C9">
        <w:rPr>
          <w:rFonts w:ascii="Times New Roman" w:hAnsi="Times New Roman" w:cs="Times New Roman"/>
          <w:sz w:val="24"/>
        </w:rPr>
        <w:t xml:space="preserve"> </w:t>
      </w:r>
      <w:r w:rsidR="00B118C9" w:rsidRPr="00B118C9">
        <w:rPr>
          <w:rFonts w:ascii="Times New Roman" w:hAnsi="Times New Roman" w:cs="Times New Roman"/>
          <w:sz w:val="24"/>
        </w:rPr>
        <w:t>je</w:t>
      </w:r>
      <w:r w:rsidR="00C82221" w:rsidRPr="00B118C9">
        <w:rPr>
          <w:rFonts w:ascii="Times New Roman" w:hAnsi="Times New Roman" w:cs="Times New Roman"/>
          <w:b/>
          <w:sz w:val="24"/>
        </w:rPr>
        <w:t xml:space="preserve"> </w:t>
      </w:r>
      <w:r w:rsidR="00B118C9" w:rsidRPr="00B118C9">
        <w:rPr>
          <w:rFonts w:ascii="Times New Roman" w:hAnsi="Times New Roman" w:cs="Times New Roman"/>
          <w:b/>
          <w:sz w:val="24"/>
        </w:rPr>
        <w:t>65 300</w:t>
      </w:r>
      <w:r w:rsidR="00C82221" w:rsidRPr="00B118C9">
        <w:rPr>
          <w:rFonts w:ascii="Times New Roman" w:hAnsi="Times New Roman" w:cs="Times New Roman"/>
          <w:b/>
          <w:sz w:val="24"/>
        </w:rPr>
        <w:t>,00 Eur</w:t>
      </w:r>
      <w:r w:rsidR="00B118C9" w:rsidRPr="00B118C9">
        <w:rPr>
          <w:rFonts w:ascii="Times New Roman" w:hAnsi="Times New Roman" w:cs="Times New Roman"/>
          <w:b/>
          <w:sz w:val="24"/>
        </w:rPr>
        <w:t>.</w:t>
      </w:r>
      <w:r w:rsidR="00C82221" w:rsidRPr="00B118C9">
        <w:rPr>
          <w:rFonts w:ascii="Times New Roman" w:hAnsi="Times New Roman" w:cs="Times New Roman"/>
          <w:sz w:val="24"/>
        </w:rPr>
        <w:t xml:space="preserve"> </w:t>
      </w:r>
    </w:p>
    <w:p w:rsidR="00473A76" w:rsidRPr="00B118C9" w:rsidRDefault="00473A76" w:rsidP="00B118C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B118C9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B118C9"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>16.04</w:t>
      </w:r>
      <w:r w:rsidR="00874ED7"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C82221"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>2024</w:t>
      </w:r>
    </w:p>
    <w:p w:rsidR="00473A76" w:rsidRPr="00B118C9" w:rsidRDefault="00473A76" w:rsidP="00B118C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B118C9"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>17.04</w:t>
      </w:r>
      <w:r w:rsidR="00C82221"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>.2024</w:t>
      </w:r>
    </w:p>
    <w:p w:rsidR="00473A76" w:rsidRPr="00B118C9" w:rsidRDefault="00473A76" w:rsidP="00B118C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B118C9"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>20.05</w:t>
      </w:r>
      <w:r w:rsidR="00C82221"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>.2024</w:t>
      </w:r>
    </w:p>
    <w:p w:rsidR="001F0F8B" w:rsidRPr="00B118C9" w:rsidRDefault="001F0F8B" w:rsidP="00B118C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22B20" w:rsidRPr="00B118C9" w:rsidRDefault="00F22B20" w:rsidP="00B118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8C9">
        <w:rPr>
          <w:rFonts w:ascii="Times New Roman" w:hAnsi="Times New Roman" w:cs="Times New Roman"/>
          <w:sz w:val="24"/>
          <w:szCs w:val="24"/>
        </w:rPr>
        <w:t xml:space="preserve">Na Okresný úrad Nitra bola dňa </w:t>
      </w:r>
      <w:r w:rsidR="00B118C9" w:rsidRPr="00B118C9">
        <w:rPr>
          <w:rFonts w:ascii="Times New Roman" w:hAnsi="Times New Roman" w:cs="Times New Roman"/>
          <w:sz w:val="24"/>
          <w:szCs w:val="24"/>
        </w:rPr>
        <w:t>25.04</w:t>
      </w:r>
      <w:r w:rsidRPr="00B118C9">
        <w:rPr>
          <w:rFonts w:ascii="Times New Roman" w:hAnsi="Times New Roman" w:cs="Times New Roman"/>
          <w:sz w:val="24"/>
          <w:szCs w:val="24"/>
        </w:rPr>
        <w:t xml:space="preserve">.2024 doručená jedna obálka s cenovou ponukou. Komisia po otvorení obálky skonštatovala, že </w:t>
      </w:r>
      <w:r w:rsidR="00B118C9" w:rsidRPr="00B118C9">
        <w:rPr>
          <w:rFonts w:ascii="Times New Roman" w:hAnsi="Times New Roman" w:cs="Times New Roman"/>
          <w:sz w:val="24"/>
          <w:szCs w:val="24"/>
        </w:rPr>
        <w:t xml:space="preserve">záujemkyňa Martina </w:t>
      </w:r>
      <w:proofErr w:type="spellStart"/>
      <w:r w:rsidR="00B118C9" w:rsidRPr="00B118C9">
        <w:rPr>
          <w:rFonts w:ascii="Times New Roman" w:hAnsi="Times New Roman" w:cs="Times New Roman"/>
          <w:sz w:val="24"/>
          <w:szCs w:val="24"/>
        </w:rPr>
        <w:t>Soboňová</w:t>
      </w:r>
      <w:proofErr w:type="spellEnd"/>
      <w:r w:rsidR="00B118C9" w:rsidRPr="00B118C9">
        <w:rPr>
          <w:rFonts w:ascii="Times New Roman" w:hAnsi="Times New Roman" w:cs="Times New Roman"/>
          <w:sz w:val="24"/>
          <w:szCs w:val="24"/>
        </w:rPr>
        <w:t xml:space="preserve">, Mierová 14/248, 935 37  Dolný Pial </w:t>
      </w:r>
      <w:r w:rsidRPr="00B118C9">
        <w:rPr>
          <w:rFonts w:ascii="Times New Roman" w:hAnsi="Times New Roman" w:cs="Times New Roman"/>
          <w:sz w:val="24"/>
          <w:szCs w:val="24"/>
        </w:rPr>
        <w:t>splnil</w:t>
      </w:r>
      <w:r w:rsidR="00B118C9" w:rsidRPr="00B118C9">
        <w:rPr>
          <w:rFonts w:ascii="Times New Roman" w:hAnsi="Times New Roman" w:cs="Times New Roman"/>
          <w:sz w:val="24"/>
          <w:szCs w:val="24"/>
        </w:rPr>
        <w:t>a</w:t>
      </w:r>
      <w:r w:rsidRPr="00B118C9">
        <w:rPr>
          <w:rFonts w:ascii="Times New Roman" w:hAnsi="Times New Roman" w:cs="Times New Roman"/>
          <w:sz w:val="24"/>
          <w:szCs w:val="24"/>
        </w:rPr>
        <w:t xml:space="preserve"> podmienky určené správcom (zábezpeka bola pripísaná na účet dňa </w:t>
      </w:r>
      <w:r w:rsidR="00B118C9" w:rsidRPr="00B118C9">
        <w:rPr>
          <w:rFonts w:ascii="Times New Roman" w:hAnsi="Times New Roman" w:cs="Times New Roman"/>
          <w:sz w:val="24"/>
          <w:szCs w:val="24"/>
        </w:rPr>
        <w:t>22.04</w:t>
      </w:r>
      <w:r w:rsidRPr="00B118C9">
        <w:rPr>
          <w:rFonts w:ascii="Times New Roman" w:hAnsi="Times New Roman" w:cs="Times New Roman"/>
          <w:sz w:val="24"/>
          <w:szCs w:val="24"/>
        </w:rPr>
        <w:t>.2024) a zároveň zaslal</w:t>
      </w:r>
      <w:r w:rsidR="00B118C9" w:rsidRPr="00B118C9">
        <w:rPr>
          <w:rFonts w:ascii="Times New Roman" w:hAnsi="Times New Roman" w:cs="Times New Roman"/>
          <w:sz w:val="24"/>
          <w:szCs w:val="24"/>
        </w:rPr>
        <w:t>a</w:t>
      </w:r>
      <w:r w:rsidRPr="00B118C9">
        <w:rPr>
          <w:rFonts w:ascii="Times New Roman" w:hAnsi="Times New Roman" w:cs="Times New Roman"/>
          <w:sz w:val="24"/>
          <w:szCs w:val="24"/>
        </w:rPr>
        <w:t xml:space="preserve"> cenovú ponuku vo výške </w:t>
      </w:r>
      <w:r w:rsidR="00B118C9" w:rsidRPr="00B118C9">
        <w:rPr>
          <w:rFonts w:ascii="Times New Roman" w:hAnsi="Times New Roman" w:cs="Times New Roman"/>
          <w:sz w:val="24"/>
          <w:szCs w:val="24"/>
        </w:rPr>
        <w:t>65 400</w:t>
      </w:r>
      <w:r w:rsidRPr="00B118C9">
        <w:rPr>
          <w:rFonts w:ascii="Times New Roman" w:hAnsi="Times New Roman" w:cs="Times New Roman"/>
          <w:sz w:val="24"/>
          <w:szCs w:val="24"/>
        </w:rPr>
        <w:t>,00 €. Komisia odporučila prednostke Okresného úradu Nitra uzatvoriť kúpnu zmluvu s </w:t>
      </w:r>
      <w:r w:rsidR="00B118C9" w:rsidRPr="00B118C9">
        <w:rPr>
          <w:rFonts w:ascii="Times New Roman" w:hAnsi="Times New Roman" w:cs="Times New Roman"/>
          <w:sz w:val="24"/>
          <w:szCs w:val="24"/>
        </w:rPr>
        <w:t xml:space="preserve">Martinou </w:t>
      </w:r>
      <w:proofErr w:type="spellStart"/>
      <w:r w:rsidR="00B118C9" w:rsidRPr="00B118C9">
        <w:rPr>
          <w:rFonts w:ascii="Times New Roman" w:hAnsi="Times New Roman" w:cs="Times New Roman"/>
          <w:sz w:val="24"/>
          <w:szCs w:val="24"/>
        </w:rPr>
        <w:t>Soboňovou</w:t>
      </w:r>
      <w:proofErr w:type="spellEnd"/>
      <w:r w:rsidR="00B118C9" w:rsidRPr="00B118C9">
        <w:rPr>
          <w:rFonts w:ascii="Times New Roman" w:hAnsi="Times New Roman" w:cs="Times New Roman"/>
          <w:sz w:val="24"/>
          <w:szCs w:val="24"/>
        </w:rPr>
        <w:t xml:space="preserve">, Mierová 14/248, 935 37  Dolný Pial </w:t>
      </w:r>
      <w:r w:rsidRPr="00B118C9">
        <w:rPr>
          <w:rFonts w:ascii="Times New Roman" w:hAnsi="Times New Roman" w:cs="Times New Roman"/>
          <w:sz w:val="24"/>
          <w:szCs w:val="24"/>
        </w:rPr>
        <w:t xml:space="preserve">za kúpnu cenu vo výške </w:t>
      </w:r>
      <w:r w:rsidR="00B118C9" w:rsidRPr="00B118C9">
        <w:rPr>
          <w:rFonts w:ascii="Times New Roman" w:hAnsi="Times New Roman" w:cs="Times New Roman"/>
          <w:sz w:val="24"/>
          <w:szCs w:val="24"/>
        </w:rPr>
        <w:t>65 400</w:t>
      </w:r>
      <w:r w:rsidRPr="00B118C9">
        <w:rPr>
          <w:rFonts w:ascii="Times New Roman" w:hAnsi="Times New Roman" w:cs="Times New Roman"/>
          <w:sz w:val="24"/>
          <w:szCs w:val="24"/>
        </w:rPr>
        <w:t xml:space="preserve">,00 €. </w:t>
      </w:r>
    </w:p>
    <w:p w:rsidR="003A3BC6" w:rsidRPr="00B118C9" w:rsidRDefault="003A3BC6" w:rsidP="00B118C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B118C9" w:rsidRDefault="00C87EE1" w:rsidP="00B11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B118C9"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>22.05.</w:t>
      </w:r>
      <w:r w:rsidR="00BA2531"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>2024</w:t>
      </w:r>
    </w:p>
    <w:p w:rsidR="00C87EE1" w:rsidRPr="00B118C9" w:rsidRDefault="00C87EE1" w:rsidP="00B11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B118C9" w:rsidRDefault="00730D10" w:rsidP="00B118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B118C9" w:rsidRDefault="003A4DBD" w:rsidP="00B118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B118C9" w:rsidRDefault="00730D10" w:rsidP="00B11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B118C9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B118C9" w:rsidRDefault="003A3BC6" w:rsidP="00B11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B118C9" w:rsidRDefault="003A3BC6" w:rsidP="00B11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B118C9" w:rsidRDefault="002A48D7" w:rsidP="00B118C9">
      <w:pPr>
        <w:spacing w:line="240" w:lineRule="auto"/>
        <w:rPr>
          <w:rFonts w:ascii="Times New Roman" w:hAnsi="Times New Roman" w:cs="Times New Roman"/>
        </w:rPr>
      </w:pPr>
    </w:p>
    <w:sectPr w:rsidR="002A48D7" w:rsidRPr="00B118C9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C6"/>
    <w:rsid w:val="000D707E"/>
    <w:rsid w:val="00194809"/>
    <w:rsid w:val="001B341D"/>
    <w:rsid w:val="001C52F3"/>
    <w:rsid w:val="001F0F8B"/>
    <w:rsid w:val="0020084D"/>
    <w:rsid w:val="00211A18"/>
    <w:rsid w:val="00256306"/>
    <w:rsid w:val="002A48D7"/>
    <w:rsid w:val="002D48B9"/>
    <w:rsid w:val="003A3BC6"/>
    <w:rsid w:val="003A4DBD"/>
    <w:rsid w:val="003C0FEA"/>
    <w:rsid w:val="00410341"/>
    <w:rsid w:val="00410512"/>
    <w:rsid w:val="004612DB"/>
    <w:rsid w:val="00473A76"/>
    <w:rsid w:val="004A0BC6"/>
    <w:rsid w:val="004D5502"/>
    <w:rsid w:val="00567EC3"/>
    <w:rsid w:val="00583EFB"/>
    <w:rsid w:val="005E1629"/>
    <w:rsid w:val="005F7C12"/>
    <w:rsid w:val="00617CB8"/>
    <w:rsid w:val="0065452E"/>
    <w:rsid w:val="006677AA"/>
    <w:rsid w:val="006E3CC6"/>
    <w:rsid w:val="006F27A8"/>
    <w:rsid w:val="0070582C"/>
    <w:rsid w:val="00730D10"/>
    <w:rsid w:val="00746F63"/>
    <w:rsid w:val="007C65C5"/>
    <w:rsid w:val="00800CF3"/>
    <w:rsid w:val="00811D5C"/>
    <w:rsid w:val="0082109D"/>
    <w:rsid w:val="00857087"/>
    <w:rsid w:val="0086404D"/>
    <w:rsid w:val="00874ED7"/>
    <w:rsid w:val="00893A73"/>
    <w:rsid w:val="008A34FC"/>
    <w:rsid w:val="008F1E10"/>
    <w:rsid w:val="008F4AC5"/>
    <w:rsid w:val="0094148E"/>
    <w:rsid w:val="0095252F"/>
    <w:rsid w:val="00954464"/>
    <w:rsid w:val="009B7BC6"/>
    <w:rsid w:val="00A6319E"/>
    <w:rsid w:val="00A87373"/>
    <w:rsid w:val="00AB5CA1"/>
    <w:rsid w:val="00AE7E93"/>
    <w:rsid w:val="00B04B67"/>
    <w:rsid w:val="00B118C9"/>
    <w:rsid w:val="00B1566F"/>
    <w:rsid w:val="00B36C06"/>
    <w:rsid w:val="00B6546F"/>
    <w:rsid w:val="00BA2531"/>
    <w:rsid w:val="00BD3418"/>
    <w:rsid w:val="00C82221"/>
    <w:rsid w:val="00C87EE1"/>
    <w:rsid w:val="00CB1B83"/>
    <w:rsid w:val="00CD4A4C"/>
    <w:rsid w:val="00CF219A"/>
    <w:rsid w:val="00D17F9F"/>
    <w:rsid w:val="00D41ABC"/>
    <w:rsid w:val="00D77B83"/>
    <w:rsid w:val="00DA4472"/>
    <w:rsid w:val="00EA557F"/>
    <w:rsid w:val="00EF2C73"/>
    <w:rsid w:val="00F22B20"/>
    <w:rsid w:val="00F456C1"/>
    <w:rsid w:val="00F5228F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Klaudia Šindlerová</cp:lastModifiedBy>
  <cp:revision>2</cp:revision>
  <cp:lastPrinted>2024-01-15T08:26:00Z</cp:lastPrinted>
  <dcterms:created xsi:type="dcterms:W3CDTF">2024-05-23T10:34:00Z</dcterms:created>
  <dcterms:modified xsi:type="dcterms:W3CDTF">2024-05-23T10:34:00Z</dcterms:modified>
</cp:coreProperties>
</file>