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3F" w:rsidRDefault="00B26600">
      <w:pPr>
        <w:rPr>
          <w:rFonts w:ascii="Times New Roman" w:hAnsi="Times New Roman" w:cs="Times New Roman"/>
          <w:sz w:val="24"/>
          <w:szCs w:val="24"/>
        </w:rPr>
      </w:pPr>
      <w:r w:rsidRPr="00B26600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spisu: OU-BB-MPO-</w:t>
      </w:r>
      <w:r w:rsidR="00FD52F9">
        <w:rPr>
          <w:rFonts w:ascii="Times New Roman" w:hAnsi="Times New Roman" w:cs="Times New Roman"/>
          <w:sz w:val="24"/>
          <w:szCs w:val="24"/>
        </w:rPr>
        <w:t>202</w:t>
      </w:r>
      <w:r w:rsidR="00DA12A8">
        <w:rPr>
          <w:rFonts w:ascii="Times New Roman" w:hAnsi="Times New Roman" w:cs="Times New Roman"/>
          <w:sz w:val="24"/>
          <w:szCs w:val="24"/>
        </w:rPr>
        <w:t>4</w:t>
      </w:r>
      <w:r w:rsidR="00F95D76">
        <w:rPr>
          <w:rFonts w:ascii="Times New Roman" w:hAnsi="Times New Roman" w:cs="Times New Roman"/>
          <w:sz w:val="24"/>
          <w:szCs w:val="24"/>
        </w:rPr>
        <w:t>/</w:t>
      </w:r>
      <w:r w:rsidR="003A1F84">
        <w:rPr>
          <w:rFonts w:ascii="Times New Roman" w:hAnsi="Times New Roman" w:cs="Times New Roman"/>
          <w:sz w:val="24"/>
          <w:szCs w:val="24"/>
        </w:rPr>
        <w:t>001391-0</w:t>
      </w:r>
      <w:r w:rsidR="00F40915">
        <w:rPr>
          <w:rFonts w:ascii="Times New Roman" w:hAnsi="Times New Roman" w:cs="Times New Roman"/>
          <w:sz w:val="24"/>
          <w:szCs w:val="24"/>
        </w:rPr>
        <w:t>10</w:t>
      </w:r>
      <w:r w:rsidR="00FD52F9">
        <w:rPr>
          <w:rFonts w:ascii="Times New Roman" w:hAnsi="Times New Roman" w:cs="Times New Roman"/>
          <w:sz w:val="24"/>
          <w:szCs w:val="24"/>
        </w:rPr>
        <w:t xml:space="preserve"> SY</w:t>
      </w:r>
      <w:r w:rsidR="00F95D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6600" w:rsidRDefault="00B26600" w:rsidP="00B26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 á p i s n i c a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vyhodnotenia </w:t>
      </w:r>
      <w:r w:rsidR="00F40915">
        <w:rPr>
          <w:rFonts w:ascii="Times New Roman" w:hAnsi="Times New Roman" w:cs="Times New Roman"/>
          <w:sz w:val="28"/>
          <w:szCs w:val="28"/>
        </w:rPr>
        <w:t>2.</w:t>
      </w:r>
      <w:r w:rsidR="00F95D76">
        <w:rPr>
          <w:rFonts w:ascii="Times New Roman" w:hAnsi="Times New Roman" w:cs="Times New Roman"/>
          <w:sz w:val="28"/>
          <w:szCs w:val="28"/>
        </w:rPr>
        <w:t>Vyhlásenia elektronickej aukcie</w:t>
      </w:r>
      <w:r>
        <w:rPr>
          <w:rFonts w:ascii="Times New Roman" w:hAnsi="Times New Roman" w:cs="Times New Roman"/>
          <w:sz w:val="28"/>
          <w:szCs w:val="28"/>
        </w:rPr>
        <w:t xml:space="preserve">, ktoré sa konalo </w:t>
      </w:r>
      <w:r w:rsidR="00F40915">
        <w:rPr>
          <w:rFonts w:ascii="Times New Roman" w:hAnsi="Times New Roman" w:cs="Times New Roman"/>
          <w:sz w:val="28"/>
          <w:szCs w:val="28"/>
        </w:rPr>
        <w:t>04.06</w:t>
      </w:r>
      <w:r w:rsidR="00DA12A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 v kancelárii č. 220, na majetkovoprávnom odbore Okresného úradu Banská Bystrica</w:t>
      </w:r>
      <w:r w:rsidR="006C380E">
        <w:rPr>
          <w:rFonts w:ascii="Times New Roman" w:hAnsi="Times New Roman" w:cs="Times New Roman"/>
          <w:sz w:val="28"/>
          <w:szCs w:val="28"/>
        </w:rPr>
        <w:t>.</w:t>
      </w:r>
    </w:p>
    <w:p w:rsid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F84" w:rsidRPr="003A1F84" w:rsidRDefault="00B26600" w:rsidP="003A1F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Predmetom </w:t>
      </w:r>
      <w:r w:rsidR="00FD52F9">
        <w:rPr>
          <w:rFonts w:ascii="Times New Roman" w:hAnsi="Times New Roman" w:cs="Times New Roman"/>
          <w:sz w:val="24"/>
          <w:szCs w:val="24"/>
        </w:rPr>
        <w:t>Vyhlásenia elektronickej aukcie</w:t>
      </w:r>
      <w:r>
        <w:rPr>
          <w:rFonts w:ascii="Times New Roman" w:hAnsi="Times New Roman" w:cs="Times New Roman"/>
          <w:sz w:val="24"/>
          <w:szCs w:val="24"/>
        </w:rPr>
        <w:t>, bola ponuka na predaj nehnuteľnost</w:t>
      </w:r>
      <w:r w:rsidR="00E7050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12A8">
        <w:rPr>
          <w:rFonts w:ascii="Times New Roman" w:hAnsi="Times New Roman" w:cs="Times New Roman"/>
          <w:sz w:val="24"/>
          <w:szCs w:val="24"/>
        </w:rPr>
        <w:t xml:space="preserve"> v </w:t>
      </w:r>
      <w:r w:rsidR="003A1F84" w:rsidRPr="003A1F84">
        <w:rPr>
          <w:rFonts w:ascii="Times New Roman" w:hAnsi="Times New Roman" w:cs="Times New Roman"/>
          <w:bCs/>
          <w:sz w:val="24"/>
          <w:szCs w:val="24"/>
        </w:rPr>
        <w:t>k.ú. Poltár, obec Poltár, vedeným ako:</w:t>
      </w:r>
    </w:p>
    <w:p w:rsidR="003A1F84" w:rsidRPr="003A1F84" w:rsidRDefault="003A1F84" w:rsidP="003A1F8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F84">
        <w:rPr>
          <w:rFonts w:ascii="Times New Roman" w:hAnsi="Times New Roman" w:cs="Times New Roman"/>
          <w:bCs/>
          <w:sz w:val="24"/>
          <w:szCs w:val="24"/>
        </w:rPr>
        <w:t>pozemok parcela EKN č. 1184/1 – zastavaná plocha a nádvorie o výmere 224 m</w:t>
      </w:r>
      <w:r w:rsidRPr="003A1F8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3A1F84">
        <w:rPr>
          <w:rFonts w:ascii="Times New Roman" w:hAnsi="Times New Roman" w:cs="Times New Roman"/>
          <w:bCs/>
          <w:sz w:val="24"/>
          <w:szCs w:val="24"/>
        </w:rPr>
        <w:t>,</w:t>
      </w:r>
    </w:p>
    <w:p w:rsidR="003A1F84" w:rsidRPr="003A1F84" w:rsidRDefault="003A1F84" w:rsidP="003A1F8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F84">
        <w:rPr>
          <w:rFonts w:ascii="Times New Roman" w:hAnsi="Times New Roman" w:cs="Times New Roman"/>
          <w:bCs/>
          <w:sz w:val="24"/>
          <w:szCs w:val="24"/>
        </w:rPr>
        <w:t>pozemok parcela EKN č. 1184/2 – orná pôda o výmere 1041 m</w:t>
      </w:r>
      <w:r w:rsidRPr="003A1F8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3A1F84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DA12A8" w:rsidRPr="003A1F84" w:rsidRDefault="003A1F84" w:rsidP="003A1F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F84">
        <w:rPr>
          <w:rFonts w:ascii="Times New Roman" w:hAnsi="Times New Roman" w:cs="Times New Roman"/>
          <w:bCs/>
          <w:sz w:val="24"/>
          <w:szCs w:val="24"/>
        </w:rPr>
        <w:t>zapísané na LV č. 2543 – podiel 1/1</w:t>
      </w:r>
      <w:r w:rsidR="00DA12A8">
        <w:rPr>
          <w:rFonts w:ascii="Times New Roman" w:hAnsi="Times New Roman" w:cs="Times New Roman"/>
          <w:bCs/>
          <w:sz w:val="24"/>
          <w:szCs w:val="24"/>
        </w:rPr>
        <w:t>.</w:t>
      </w:r>
    </w:p>
    <w:p w:rsidR="00DA12A8" w:rsidRDefault="00DA12A8" w:rsidP="00DA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2A8" w:rsidRPr="00B058EF" w:rsidRDefault="00DA12A8" w:rsidP="00DA1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1C9">
        <w:rPr>
          <w:rFonts w:ascii="Times New Roman" w:hAnsi="Times New Roman" w:cs="Times New Roman"/>
          <w:sz w:val="24"/>
          <w:szCs w:val="24"/>
        </w:rPr>
        <w:t xml:space="preserve">Nehnuteľnosti pripadli </w:t>
      </w:r>
      <w:r w:rsidR="003A1F84" w:rsidRPr="006741C9">
        <w:rPr>
          <w:rFonts w:ascii="Times New Roman" w:hAnsi="Times New Roman" w:cs="Times New Roman"/>
          <w:sz w:val="24"/>
          <w:szCs w:val="24"/>
        </w:rPr>
        <w:t xml:space="preserve">do </w:t>
      </w:r>
      <w:r w:rsidR="006741C9" w:rsidRPr="006741C9">
        <w:rPr>
          <w:rFonts w:ascii="Times New Roman" w:hAnsi="Times New Roman" w:cs="Times New Roman"/>
          <w:sz w:val="24"/>
          <w:szCs w:val="24"/>
        </w:rPr>
        <w:t>vlastníctva</w:t>
      </w:r>
      <w:r w:rsidR="006741C9">
        <w:rPr>
          <w:rFonts w:ascii="Times New Roman" w:hAnsi="Times New Roman" w:cs="Times New Roman"/>
          <w:sz w:val="24"/>
          <w:szCs w:val="24"/>
        </w:rPr>
        <w:t xml:space="preserve"> Slovenskej republiky, </w:t>
      </w:r>
      <w:r w:rsidR="003A1F84">
        <w:rPr>
          <w:rFonts w:ascii="Times New Roman" w:hAnsi="Times New Roman" w:cs="Times New Roman"/>
          <w:sz w:val="24"/>
          <w:szCs w:val="24"/>
        </w:rPr>
        <w:t>správy Okresného úradu Banská Bystrica, na základe Rozhodnutia C7/2009 z 02.06.2009, Správy katastra Poltár</w:t>
      </w:r>
      <w:r w:rsidR="006741C9">
        <w:rPr>
          <w:rFonts w:ascii="Times New Roman" w:hAnsi="Times New Roman" w:cs="Times New Roman"/>
          <w:sz w:val="24"/>
          <w:szCs w:val="24"/>
        </w:rPr>
        <w:t xml:space="preserve"> – rozhodnutie o oprave chyby v schválenom registri ROEP Poltár, po zaniknutej právnickej osobe bez právneho nástupcu.</w:t>
      </w:r>
    </w:p>
    <w:p w:rsidR="00DA12A8" w:rsidRPr="00B058EF" w:rsidRDefault="00DA12A8" w:rsidP="00DA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84" w:rsidRPr="003A1F84" w:rsidRDefault="003A1F84" w:rsidP="003A1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F84">
        <w:rPr>
          <w:rFonts w:ascii="Times New Roman" w:hAnsi="Times New Roman" w:cs="Times New Roman"/>
          <w:sz w:val="24"/>
          <w:szCs w:val="24"/>
        </w:rPr>
        <w:t>Ponukové konanie bolo vykonané v súlade s ustanovením §8 ods.1 zákona 278/1993 Z.z. o správe majetku štátu v znení neskorších predpisov.</w:t>
      </w:r>
    </w:p>
    <w:p w:rsidR="003A1F84" w:rsidRPr="003A1F84" w:rsidRDefault="003A1F84" w:rsidP="003A1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F84">
        <w:rPr>
          <w:rFonts w:ascii="Times New Roman" w:hAnsi="Times New Roman" w:cs="Times New Roman"/>
          <w:sz w:val="24"/>
          <w:szCs w:val="24"/>
        </w:rPr>
        <w:t>Primeraná cena v zmysle ustanovenia §8a ods.3 zákona 278/1993 Z.z., bola zistená Znaleckým posudkom č. 093/2023, zo dňa 22.09.2023, ktorý vypracoval znalec Ing. Ivan Čierny, so sídlom Tatranská 30, 974 11 Banská Bystrica. Podľa citovaného znaleckého posudku bola všeobecná hodnota týchto nehnuteľností určená na 25.300,-  €.</w:t>
      </w:r>
    </w:p>
    <w:p w:rsidR="003A1F84" w:rsidRPr="003A1F84" w:rsidRDefault="003A1F84" w:rsidP="003A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F84" w:rsidRPr="003A1F84" w:rsidRDefault="003A1F84" w:rsidP="003A1F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F84">
        <w:rPr>
          <w:rFonts w:ascii="Times New Roman" w:hAnsi="Times New Roman" w:cs="Times New Roman"/>
          <w:sz w:val="24"/>
          <w:szCs w:val="24"/>
        </w:rPr>
        <w:t>Ponuka na prevod správy majetku štátu iným správcom bola zverejnená 01.02.2024 v Registri ponúkaného majetku štátu. V lehote stanovenej na doručovanie ponúk t.j. od 02.02.2024 do 04.03.2024, neprejavil záujem žiadny správca.</w:t>
      </w:r>
    </w:p>
    <w:p w:rsidR="00DA12A8" w:rsidRPr="00B058EF" w:rsidRDefault="00DA12A8" w:rsidP="00DA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E56" w:rsidRDefault="00F95D76" w:rsidP="00E01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elektronickej aukcie</w:t>
      </w:r>
      <w:r w:rsidR="00345782">
        <w:rPr>
          <w:rFonts w:ascii="Times New Roman" w:hAnsi="Times New Roman" w:cs="Times New Roman"/>
          <w:sz w:val="24"/>
          <w:szCs w:val="24"/>
        </w:rPr>
        <w:t xml:space="preserve"> sa uskutočnilo</w:t>
      </w:r>
      <w:r w:rsidR="003A6842"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</w:t>
      </w:r>
      <w:r w:rsidR="001B3AEC" w:rsidRPr="00F95D76">
        <w:rPr>
          <w:rFonts w:ascii="Times New Roman" w:hAnsi="Times New Roman" w:cs="Times New Roman"/>
          <w:sz w:val="24"/>
          <w:szCs w:val="24"/>
        </w:rPr>
        <w:t xml:space="preserve">, dňa </w:t>
      </w:r>
      <w:r w:rsidR="003A1F84">
        <w:rPr>
          <w:rFonts w:ascii="Times New Roman" w:hAnsi="Times New Roman" w:cs="Times New Roman"/>
          <w:sz w:val="24"/>
          <w:szCs w:val="24"/>
        </w:rPr>
        <w:t>25.03.2024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 w:rsidR="003A1F84">
        <w:rPr>
          <w:rFonts w:ascii="Times New Roman" w:hAnsi="Times New Roman" w:cs="Times New Roman"/>
          <w:sz w:val="24"/>
          <w:szCs w:val="24"/>
        </w:rPr>
        <w:t>25.300</w:t>
      </w:r>
      <w:r w:rsidR="00D60B1E" w:rsidRPr="00F95D76">
        <w:rPr>
          <w:rFonts w:ascii="Times New Roman" w:hAnsi="Times New Roman" w:cs="Times New Roman"/>
          <w:sz w:val="24"/>
          <w:szCs w:val="24"/>
        </w:rPr>
        <w:t>,-€</w:t>
      </w:r>
      <w:r w:rsidR="003A1F84">
        <w:rPr>
          <w:rFonts w:ascii="Times New Roman" w:hAnsi="Times New Roman" w:cs="Times New Roman"/>
          <w:sz w:val="24"/>
          <w:szCs w:val="24"/>
        </w:rPr>
        <w:t>, s povinnosťou úhrady zábezpeky vo výške 2.000,- €</w:t>
      </w:r>
      <w:r w:rsidR="00D60B1E" w:rsidRPr="00F95D76">
        <w:rPr>
          <w:rFonts w:ascii="Times New Roman" w:hAnsi="Times New Roman" w:cs="Times New Roman"/>
          <w:sz w:val="24"/>
          <w:szCs w:val="24"/>
        </w:rPr>
        <w:t xml:space="preserve">. </w:t>
      </w:r>
      <w:r w:rsidR="00D60B1E"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 w:rsidR="001207D1">
        <w:rPr>
          <w:rFonts w:ascii="Times New Roman" w:hAnsi="Times New Roman" w:cs="Times New Roman"/>
          <w:sz w:val="24"/>
          <w:szCs w:val="24"/>
        </w:rPr>
        <w:t xml:space="preserve"> (</w:t>
      </w:r>
      <w:r w:rsidR="003A1F84">
        <w:rPr>
          <w:rFonts w:ascii="Times New Roman" w:hAnsi="Times New Roman" w:cs="Times New Roman"/>
          <w:sz w:val="24"/>
          <w:szCs w:val="24"/>
        </w:rPr>
        <w:t>26.03.2024</w:t>
      </w:r>
      <w:r w:rsidR="001207D1">
        <w:rPr>
          <w:rFonts w:ascii="Times New Roman" w:hAnsi="Times New Roman" w:cs="Times New Roman"/>
          <w:sz w:val="24"/>
          <w:szCs w:val="24"/>
        </w:rPr>
        <w:t xml:space="preserve"> – </w:t>
      </w:r>
      <w:r w:rsidR="003A1F84">
        <w:rPr>
          <w:rFonts w:ascii="Times New Roman" w:hAnsi="Times New Roman" w:cs="Times New Roman"/>
          <w:sz w:val="24"/>
          <w:szCs w:val="24"/>
        </w:rPr>
        <w:t>24.04.2024</w:t>
      </w:r>
      <w:r w:rsidR="001207D1">
        <w:rPr>
          <w:rFonts w:ascii="Times New Roman" w:hAnsi="Times New Roman" w:cs="Times New Roman"/>
          <w:sz w:val="24"/>
          <w:szCs w:val="24"/>
        </w:rPr>
        <w:t>)</w:t>
      </w:r>
      <w:r w:rsidR="00D60B1E" w:rsidRPr="00D60B1E">
        <w:rPr>
          <w:rFonts w:ascii="Times New Roman" w:hAnsi="Times New Roman" w:cs="Times New Roman"/>
          <w:sz w:val="24"/>
          <w:szCs w:val="24"/>
        </w:rPr>
        <w:t xml:space="preserve"> </w:t>
      </w:r>
      <w:r w:rsidR="00DA12A8">
        <w:rPr>
          <w:rFonts w:ascii="Times New Roman" w:hAnsi="Times New Roman" w:cs="Times New Roman"/>
          <w:sz w:val="24"/>
          <w:szCs w:val="24"/>
        </w:rPr>
        <w:t>neprihlásil žiadny záujemca.</w:t>
      </w:r>
    </w:p>
    <w:p w:rsidR="001252C8" w:rsidRDefault="001252C8" w:rsidP="00E01E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01E56" w:rsidRDefault="00345782" w:rsidP="00125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782B"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 w:rsidR="0005599A">
        <w:rPr>
          <w:rFonts w:ascii="Times New Roman" w:hAnsi="Times New Roman" w:cs="Times New Roman"/>
          <w:sz w:val="24"/>
          <w:szCs w:val="24"/>
        </w:rPr>
        <w:t>V</w:t>
      </w:r>
      <w:r w:rsidR="0033782B">
        <w:rPr>
          <w:rFonts w:ascii="Times New Roman" w:hAnsi="Times New Roman" w:cs="Times New Roman"/>
          <w:sz w:val="24"/>
          <w:szCs w:val="24"/>
        </w:rPr>
        <w:t>yhlásenie elektronickej aukcie</w:t>
      </w:r>
      <w:r w:rsidR="0033782B" w:rsidRPr="00F95D76">
        <w:rPr>
          <w:rFonts w:ascii="Times New Roman" w:hAnsi="Times New Roman" w:cs="Times New Roman"/>
          <w:sz w:val="24"/>
          <w:szCs w:val="24"/>
        </w:rPr>
        <w:t xml:space="preserve"> </w:t>
      </w:r>
      <w:r w:rsidR="0033782B">
        <w:rPr>
          <w:rFonts w:ascii="Times New Roman" w:hAnsi="Times New Roman" w:cs="Times New Roman"/>
          <w:sz w:val="24"/>
          <w:szCs w:val="24"/>
        </w:rPr>
        <w:t xml:space="preserve">bolo </w:t>
      </w:r>
      <w:r w:rsidR="001252C8">
        <w:rPr>
          <w:rFonts w:ascii="Times New Roman" w:hAnsi="Times New Roman" w:cs="Times New Roman"/>
          <w:sz w:val="24"/>
          <w:szCs w:val="24"/>
        </w:rPr>
        <w:t>ne</w:t>
      </w:r>
      <w:r w:rsidR="0033782B" w:rsidRPr="00D60B1E">
        <w:rPr>
          <w:rFonts w:ascii="Times New Roman" w:hAnsi="Times New Roman" w:cs="Times New Roman"/>
          <w:sz w:val="24"/>
          <w:szCs w:val="24"/>
        </w:rPr>
        <w:t>úspešné.</w:t>
      </w:r>
      <w:r w:rsidR="0033782B">
        <w:rPr>
          <w:rFonts w:ascii="Times New Roman" w:hAnsi="Times New Roman" w:cs="Times New Roman"/>
          <w:sz w:val="24"/>
          <w:szCs w:val="24"/>
        </w:rPr>
        <w:t xml:space="preserve"> </w:t>
      </w:r>
      <w:r w:rsidR="001252C8">
        <w:rPr>
          <w:rFonts w:ascii="Times New Roman" w:hAnsi="Times New Roman" w:cs="Times New Roman"/>
          <w:sz w:val="24"/>
          <w:szCs w:val="24"/>
        </w:rPr>
        <w:t>Bude nasledovať zníženie primeranej ceny o 10 %.</w:t>
      </w:r>
    </w:p>
    <w:p w:rsidR="00345782" w:rsidRDefault="00345782" w:rsidP="00345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915" w:rsidRDefault="00F40915" w:rsidP="00F40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Druhé </w:t>
      </w:r>
      <w:r>
        <w:rPr>
          <w:rFonts w:ascii="Times New Roman" w:hAnsi="Times New Roman" w:cs="Times New Roman"/>
          <w:sz w:val="24"/>
          <w:szCs w:val="24"/>
        </w:rPr>
        <w:t>Vyhlásenie elektronickej aukcie sa uskutočnilo</w:t>
      </w:r>
      <w:r w:rsidRPr="00F95D76">
        <w:rPr>
          <w:rFonts w:ascii="Times New Roman" w:hAnsi="Times New Roman" w:cs="Times New Roman"/>
          <w:sz w:val="24"/>
          <w:szCs w:val="24"/>
        </w:rPr>
        <w:t xml:space="preserve"> zverejnením v Registri ponúkaného majetku štátu, dňa </w:t>
      </w:r>
      <w:r>
        <w:rPr>
          <w:rFonts w:ascii="Times New Roman" w:hAnsi="Times New Roman" w:cs="Times New Roman"/>
          <w:sz w:val="24"/>
          <w:szCs w:val="24"/>
        </w:rPr>
        <w:t>26.04.2024</w:t>
      </w:r>
      <w:r w:rsidRPr="00F95D76">
        <w:rPr>
          <w:rFonts w:ascii="Times New Roman" w:hAnsi="Times New Roman" w:cs="Times New Roman"/>
          <w:sz w:val="24"/>
          <w:szCs w:val="24"/>
        </w:rPr>
        <w:t xml:space="preserve">, s primeranou cenou </w:t>
      </w:r>
      <w:r>
        <w:rPr>
          <w:rFonts w:ascii="Times New Roman" w:hAnsi="Times New Roman" w:cs="Times New Roman"/>
          <w:sz w:val="24"/>
          <w:szCs w:val="24"/>
        </w:rPr>
        <w:t>22.770</w:t>
      </w:r>
      <w:r w:rsidRPr="00F95D76">
        <w:rPr>
          <w:rFonts w:ascii="Times New Roman" w:hAnsi="Times New Roman" w:cs="Times New Roman"/>
          <w:sz w:val="24"/>
          <w:szCs w:val="24"/>
        </w:rPr>
        <w:t>,-€</w:t>
      </w:r>
      <w:r>
        <w:rPr>
          <w:rFonts w:ascii="Times New Roman" w:hAnsi="Times New Roman" w:cs="Times New Roman"/>
          <w:sz w:val="24"/>
          <w:szCs w:val="24"/>
        </w:rPr>
        <w:t xml:space="preserve"> (zníženie primeranej ceny o 10 %)</w:t>
      </w:r>
      <w:r>
        <w:rPr>
          <w:rFonts w:ascii="Times New Roman" w:hAnsi="Times New Roman" w:cs="Times New Roman"/>
          <w:sz w:val="24"/>
          <w:szCs w:val="24"/>
        </w:rPr>
        <w:t>, s povinnosťou úhrady zábezpeky vo výške 2.000,- €</w:t>
      </w:r>
      <w:r w:rsidRPr="00F95D76">
        <w:rPr>
          <w:rFonts w:ascii="Times New Roman" w:hAnsi="Times New Roman" w:cs="Times New Roman"/>
          <w:sz w:val="24"/>
          <w:szCs w:val="24"/>
        </w:rPr>
        <w:t xml:space="preserve">. </w:t>
      </w:r>
      <w:r w:rsidRPr="00D60B1E">
        <w:rPr>
          <w:rFonts w:ascii="Times New Roman" w:hAnsi="Times New Roman" w:cs="Times New Roman"/>
          <w:sz w:val="24"/>
          <w:szCs w:val="24"/>
        </w:rPr>
        <w:t>Na uverejnenú ponuku sa v určenej lehote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27.04.2024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8.05</w:t>
      </w:r>
      <w:r>
        <w:rPr>
          <w:rFonts w:ascii="Times New Roman" w:hAnsi="Times New Roman" w:cs="Times New Roman"/>
          <w:sz w:val="24"/>
          <w:szCs w:val="24"/>
        </w:rPr>
        <w:t>.2024)</w:t>
      </w:r>
      <w:r w:rsidRPr="00D60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prihlásil </w:t>
      </w:r>
      <w:r>
        <w:rPr>
          <w:rFonts w:ascii="Times New Roman" w:hAnsi="Times New Roman" w:cs="Times New Roman"/>
          <w:sz w:val="24"/>
          <w:szCs w:val="24"/>
        </w:rPr>
        <w:t xml:space="preserve">jeden </w:t>
      </w:r>
      <w:r>
        <w:rPr>
          <w:rFonts w:ascii="Times New Roman" w:hAnsi="Times New Roman" w:cs="Times New Roman"/>
          <w:sz w:val="24"/>
          <w:szCs w:val="24"/>
        </w:rPr>
        <w:t>záujemca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0915" w:rsidRPr="00F40915" w:rsidRDefault="00F40915" w:rsidP="00F40915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ev.č. záznamu 0055699/2024 – doručená 27.05.2024 – J.Nováková, Nitra, s ponukou 22.770,- €, zábezpeka podľa výpisu zo ŠP uhradená dňa 27.05.2024</w:t>
      </w:r>
      <w:r w:rsidRPr="00F40915">
        <w:rPr>
          <w:rFonts w:ascii="Times New Roman" w:hAnsi="Times New Roman" w:cs="Times New Roman"/>
          <w:sz w:val="24"/>
          <w:szCs w:val="24"/>
        </w:rPr>
        <w:t>.</w:t>
      </w:r>
    </w:p>
    <w:p w:rsidR="00F40915" w:rsidRDefault="00F40915" w:rsidP="00F409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40915" w:rsidRDefault="00F40915" w:rsidP="00F40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60B1E">
        <w:rPr>
          <w:rFonts w:ascii="Times New Roman" w:hAnsi="Times New Roman" w:cs="Times New Roman"/>
          <w:sz w:val="24"/>
          <w:szCs w:val="24"/>
        </w:rPr>
        <w:t xml:space="preserve">omisia konštatovala, že </w:t>
      </w:r>
      <w:r>
        <w:rPr>
          <w:rFonts w:ascii="Times New Roman" w:hAnsi="Times New Roman" w:cs="Times New Roman"/>
          <w:sz w:val="24"/>
          <w:szCs w:val="24"/>
        </w:rPr>
        <w:t xml:space="preserve">Druhé </w:t>
      </w:r>
      <w:r>
        <w:rPr>
          <w:rFonts w:ascii="Times New Roman" w:hAnsi="Times New Roman" w:cs="Times New Roman"/>
          <w:sz w:val="24"/>
          <w:szCs w:val="24"/>
        </w:rPr>
        <w:t>Vyhlásenie elektronickej aukcie</w:t>
      </w:r>
      <w:r w:rsidRPr="00F95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bolo </w:t>
      </w:r>
      <w:r w:rsidRPr="00D60B1E">
        <w:rPr>
          <w:rFonts w:ascii="Times New Roman" w:hAnsi="Times New Roman" w:cs="Times New Roman"/>
          <w:sz w:val="24"/>
          <w:szCs w:val="24"/>
        </w:rPr>
        <w:t>úspešné.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Dočasný správca jediného záujemcu, ktorý splnil určené podmienky vyzve na predloženie údajov k vypracovaniu kúpnej zmluvy a uzatvorenie kúpnej zmluvy.</w:t>
      </w:r>
    </w:p>
    <w:p w:rsidR="00B26600" w:rsidRPr="00B26600" w:rsidRDefault="00B26600" w:rsidP="00B2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D76" w:rsidRPr="00E854C5" w:rsidRDefault="00E854C5" w:rsidP="00E8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Zápisnicu vypracovala: JUDr. </w:t>
      </w:r>
      <w:r w:rsidRPr="00E854C5">
        <w:rPr>
          <w:rFonts w:ascii="Times New Roman" w:hAnsi="Times New Roman" w:cs="Times New Roman"/>
          <w:sz w:val="24"/>
          <w:szCs w:val="24"/>
        </w:rPr>
        <w:t>Janka Syčová</w:t>
      </w:r>
      <w:r w:rsidR="00F40915">
        <w:rPr>
          <w:rFonts w:ascii="Times New Roman" w:hAnsi="Times New Roman" w:cs="Times New Roman"/>
          <w:sz w:val="24"/>
          <w:szCs w:val="24"/>
        </w:rPr>
        <w:t xml:space="preserve"> </w:t>
      </w:r>
      <w:r w:rsidR="00F4091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V Banskej Bystrici, dňa </w:t>
      </w:r>
      <w:r w:rsidR="00F40915">
        <w:rPr>
          <w:rFonts w:ascii="Times New Roman" w:hAnsi="Times New Roman" w:cs="Times New Roman"/>
          <w:sz w:val="24"/>
          <w:szCs w:val="24"/>
        </w:rPr>
        <w:t>04.06</w:t>
      </w:r>
      <w:bookmarkStart w:id="0" w:name="_GoBack"/>
      <w:bookmarkEnd w:id="0"/>
      <w:r w:rsidR="001252C8">
        <w:rPr>
          <w:rFonts w:ascii="Times New Roman" w:hAnsi="Times New Roman" w:cs="Times New Roman"/>
          <w:sz w:val="24"/>
          <w:szCs w:val="24"/>
        </w:rPr>
        <w:t>.2024</w:t>
      </w:r>
    </w:p>
    <w:sectPr w:rsidR="00F95D76" w:rsidRPr="00E854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42" w:rsidRDefault="001B6C42" w:rsidP="00345782">
      <w:pPr>
        <w:spacing w:after="0" w:line="240" w:lineRule="auto"/>
      </w:pPr>
      <w:r>
        <w:separator/>
      </w:r>
    </w:p>
  </w:endnote>
  <w:endnote w:type="continuationSeparator" w:id="0">
    <w:p w:rsidR="001B6C42" w:rsidRDefault="001B6C42" w:rsidP="0034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120808"/>
      <w:docPartObj>
        <w:docPartGallery w:val="Page Numbers (Bottom of Page)"/>
        <w:docPartUnique/>
      </w:docPartObj>
    </w:sdtPr>
    <w:sdtEndPr/>
    <w:sdtContent>
      <w:p w:rsidR="00345782" w:rsidRDefault="0034578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915">
          <w:rPr>
            <w:noProof/>
          </w:rPr>
          <w:t>1</w:t>
        </w:r>
        <w:r>
          <w:fldChar w:fldCharType="end"/>
        </w:r>
      </w:p>
    </w:sdtContent>
  </w:sdt>
  <w:p w:rsidR="00345782" w:rsidRDefault="0034578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42" w:rsidRDefault="001B6C42" w:rsidP="00345782">
      <w:pPr>
        <w:spacing w:after="0" w:line="240" w:lineRule="auto"/>
      </w:pPr>
      <w:r>
        <w:separator/>
      </w:r>
    </w:p>
  </w:footnote>
  <w:footnote w:type="continuationSeparator" w:id="0">
    <w:p w:rsidR="001B6C42" w:rsidRDefault="001B6C42" w:rsidP="0034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490"/>
    <w:multiLevelType w:val="hybridMultilevel"/>
    <w:tmpl w:val="58EA898A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8655FC"/>
    <w:multiLevelType w:val="hybridMultilevel"/>
    <w:tmpl w:val="8A80C9BE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3860D2"/>
    <w:multiLevelType w:val="hybridMultilevel"/>
    <w:tmpl w:val="1D42E2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7C2B"/>
    <w:multiLevelType w:val="hybridMultilevel"/>
    <w:tmpl w:val="9C6AFE50"/>
    <w:lvl w:ilvl="0" w:tplc="C450C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49D7"/>
    <w:multiLevelType w:val="hybridMultilevel"/>
    <w:tmpl w:val="39D61EB0"/>
    <w:lvl w:ilvl="0" w:tplc="71541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13F6C"/>
    <w:multiLevelType w:val="hybridMultilevel"/>
    <w:tmpl w:val="3D381F60"/>
    <w:lvl w:ilvl="0" w:tplc="8878D866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B1224"/>
    <w:multiLevelType w:val="hybridMultilevel"/>
    <w:tmpl w:val="8FDC5AF2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7E3BBC"/>
    <w:multiLevelType w:val="hybridMultilevel"/>
    <w:tmpl w:val="481A7438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290C89"/>
    <w:multiLevelType w:val="hybridMultilevel"/>
    <w:tmpl w:val="CCBC0026"/>
    <w:lvl w:ilvl="0" w:tplc="45425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312B"/>
    <w:multiLevelType w:val="hybridMultilevel"/>
    <w:tmpl w:val="9354A972"/>
    <w:lvl w:ilvl="0" w:tplc="542A2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C450C0F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95361"/>
    <w:multiLevelType w:val="hybridMultilevel"/>
    <w:tmpl w:val="3B5EEE34"/>
    <w:lvl w:ilvl="0" w:tplc="58CAD0C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44A34"/>
    <w:multiLevelType w:val="hybridMultilevel"/>
    <w:tmpl w:val="C7909A5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21CC"/>
    <w:multiLevelType w:val="hybridMultilevel"/>
    <w:tmpl w:val="8440F414"/>
    <w:lvl w:ilvl="0" w:tplc="5A6C6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4"/>
    <w:rsid w:val="00001EED"/>
    <w:rsid w:val="0005599A"/>
    <w:rsid w:val="001207D1"/>
    <w:rsid w:val="001252C8"/>
    <w:rsid w:val="001B3AEC"/>
    <w:rsid w:val="001B6C42"/>
    <w:rsid w:val="001D0AD4"/>
    <w:rsid w:val="0033782B"/>
    <w:rsid w:val="00345782"/>
    <w:rsid w:val="003A1F84"/>
    <w:rsid w:val="003A6842"/>
    <w:rsid w:val="004E5A27"/>
    <w:rsid w:val="00565C0F"/>
    <w:rsid w:val="005A227E"/>
    <w:rsid w:val="006741C9"/>
    <w:rsid w:val="006A33FF"/>
    <w:rsid w:val="006C380E"/>
    <w:rsid w:val="006E71FD"/>
    <w:rsid w:val="00792C3F"/>
    <w:rsid w:val="007E1910"/>
    <w:rsid w:val="00850869"/>
    <w:rsid w:val="00865D78"/>
    <w:rsid w:val="008858E5"/>
    <w:rsid w:val="00895D4F"/>
    <w:rsid w:val="008A778E"/>
    <w:rsid w:val="00937DA4"/>
    <w:rsid w:val="009A6F4C"/>
    <w:rsid w:val="009B2660"/>
    <w:rsid w:val="00B26600"/>
    <w:rsid w:val="00B630FB"/>
    <w:rsid w:val="00BD0510"/>
    <w:rsid w:val="00C71A6A"/>
    <w:rsid w:val="00D352AA"/>
    <w:rsid w:val="00D60B1E"/>
    <w:rsid w:val="00DA12A8"/>
    <w:rsid w:val="00E01E56"/>
    <w:rsid w:val="00E1607F"/>
    <w:rsid w:val="00E7050D"/>
    <w:rsid w:val="00E854C5"/>
    <w:rsid w:val="00F40915"/>
    <w:rsid w:val="00F731DD"/>
    <w:rsid w:val="00F95D76"/>
    <w:rsid w:val="00FB1EE2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1DD8E-E40C-4CF4-8E3C-2ADDDB05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2660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7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5782"/>
  </w:style>
  <w:style w:type="paragraph" w:styleId="Pta">
    <w:name w:val="footer"/>
    <w:basedOn w:val="Normlny"/>
    <w:link w:val="PtaChar"/>
    <w:uiPriority w:val="99"/>
    <w:unhideWhenUsed/>
    <w:rsid w:val="0034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Syčová</dc:creator>
  <cp:keywords/>
  <dc:description/>
  <cp:lastModifiedBy>Janka Syčová</cp:lastModifiedBy>
  <cp:revision>24</cp:revision>
  <cp:lastPrinted>2024-06-06T12:57:00Z</cp:lastPrinted>
  <dcterms:created xsi:type="dcterms:W3CDTF">2019-03-06T07:25:00Z</dcterms:created>
  <dcterms:modified xsi:type="dcterms:W3CDTF">2024-06-06T12:57:00Z</dcterms:modified>
</cp:coreProperties>
</file>