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E40" w:rsidRDefault="000D1E40" w:rsidP="00FD348D">
      <w:pPr>
        <w:pStyle w:val="Zkladntext"/>
        <w:spacing w:after="0"/>
        <w:ind w:left="720"/>
        <w:jc w:val="center"/>
        <w:rPr>
          <w:b/>
          <w:sz w:val="28"/>
          <w:szCs w:val="28"/>
        </w:rPr>
      </w:pPr>
    </w:p>
    <w:p w:rsidR="000D179C" w:rsidRDefault="000D179C" w:rsidP="00FD348D">
      <w:pPr>
        <w:pStyle w:val="Zkladntext"/>
        <w:spacing w:after="0"/>
        <w:ind w:left="720"/>
        <w:jc w:val="center"/>
        <w:rPr>
          <w:b/>
          <w:sz w:val="28"/>
          <w:szCs w:val="28"/>
        </w:rPr>
      </w:pPr>
    </w:p>
    <w:p w:rsidR="00FD348D" w:rsidRDefault="00FD348D" w:rsidP="00FD348D">
      <w:pPr>
        <w:pStyle w:val="Zkladntext"/>
        <w:spacing w:after="0"/>
        <w:ind w:left="720"/>
        <w:jc w:val="center"/>
        <w:rPr>
          <w:b/>
          <w:sz w:val="28"/>
          <w:szCs w:val="28"/>
        </w:rPr>
      </w:pPr>
      <w:r w:rsidRPr="002721E0">
        <w:rPr>
          <w:b/>
          <w:sz w:val="28"/>
          <w:szCs w:val="28"/>
        </w:rPr>
        <w:t>Z á p i s n i c a</w:t>
      </w:r>
    </w:p>
    <w:p w:rsidR="00E47F65" w:rsidRPr="002721E0" w:rsidRDefault="00E47F65" w:rsidP="00FD348D">
      <w:pPr>
        <w:pStyle w:val="Zkladntext"/>
        <w:spacing w:after="0"/>
        <w:ind w:left="720"/>
        <w:jc w:val="center"/>
        <w:rPr>
          <w:b/>
          <w:sz w:val="24"/>
        </w:rPr>
      </w:pPr>
    </w:p>
    <w:p w:rsidR="00FD348D" w:rsidRDefault="00FD348D" w:rsidP="00FD348D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z vyhodnotenia výsledkov vyhlásenia elektronickej aukcie – 4. kolo podľa zákona NR SR </w:t>
      </w:r>
    </w:p>
    <w:p w:rsidR="00FD348D" w:rsidRDefault="00FD348D" w:rsidP="00FD348D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č. 278/1993 Z. z. o správe majetku štátu v znení neskorších predpisov</w:t>
      </w:r>
    </w:p>
    <w:p w:rsidR="000D179C" w:rsidRDefault="000D179C" w:rsidP="00FD348D">
      <w:pPr>
        <w:ind w:firstLine="708"/>
        <w:rPr>
          <w:rFonts w:ascii="Times New Roman" w:hAnsi="Times New Roman" w:cs="Times New Roman"/>
          <w:sz w:val="24"/>
          <w:szCs w:val="24"/>
          <w:lang w:eastAsia="sk-SK"/>
        </w:rPr>
      </w:pPr>
    </w:p>
    <w:p w:rsidR="00FD348D" w:rsidRDefault="00FD348D" w:rsidP="00FD348D">
      <w:pPr>
        <w:ind w:firstLine="708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Predmetom vyhlásenia elektronickej aukcie – 4. kolo bol p</w:t>
      </w:r>
      <w:r>
        <w:rPr>
          <w:rFonts w:ascii="Times New Roman" w:hAnsi="Times New Roman" w:cs="Times New Roman"/>
          <w:sz w:val="24"/>
          <w:szCs w:val="24"/>
        </w:rPr>
        <w:t xml:space="preserve">rebytočný nehnuteľný majetok štátu  na základe Rozhodnutia ministra zdravotníctva Slovenskej republiky o prebytočnosti majetku štátu č. Z027623-2022 zo dňa 07.04.2022. </w:t>
      </w:r>
    </w:p>
    <w:p w:rsidR="00FD348D" w:rsidRDefault="00FD348D" w:rsidP="00FD348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Nehnuteľný majetok zapísaný  na Liste vlastníctva číslo 8881, k. ú. Malacky a to:</w:t>
      </w:r>
    </w:p>
    <w:p w:rsidR="00411AB4" w:rsidRDefault="00411AB4" w:rsidP="00FD34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348D" w:rsidRDefault="00FD348D" w:rsidP="00FD348D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stavba:</w:t>
      </w:r>
    </w:p>
    <w:p w:rsidR="00FD348D" w:rsidRDefault="00FD348D" w:rsidP="00FD348D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 rozostavaná výrobná hala bez súpisného čísla</w:t>
      </w:r>
    </w:p>
    <w:p w:rsidR="00FD348D" w:rsidRDefault="00FD348D" w:rsidP="00FD348D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 rozostavaná trafostanica bez súpisného čísla</w:t>
      </w:r>
    </w:p>
    <w:p w:rsidR="00FD348D" w:rsidRDefault="00FD348D" w:rsidP="00FD348D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pozemky parcely registra „C“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5613/18, o výmere 4552 m², ostatná plocha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5613/151, o výmere 1501 m², zastavaná plocha a nádvorie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5613/152, o výmere 14 m², zastavaná plocha a nádvorie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5613/187, o výmere 997 m², ostatná plocha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5613/188, o výmere 177 m², ostatná plocha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5613/189, o výmere 1025 m², ostatná plocha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5613/190, o výmere 284 m², ostatná plocha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5613/191, o výmere 86 m², ostatná plocha</w:t>
      </w:r>
    </w:p>
    <w:p w:rsidR="00FD348D" w:rsidRDefault="00FD348D" w:rsidP="00FD348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5613/192,  o výmere 2173 m², zastavaná plocha a nádvorie</w:t>
      </w:r>
    </w:p>
    <w:p w:rsidR="00FD348D" w:rsidRDefault="00FD348D" w:rsidP="00FD348D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FD348D" w:rsidRDefault="00FD348D" w:rsidP="00FD348D">
      <w:pPr>
        <w:pStyle w:val="Zkladntext"/>
        <w:rPr>
          <w:sz w:val="24"/>
        </w:rPr>
      </w:pPr>
      <w:r>
        <w:rPr>
          <w:sz w:val="24"/>
        </w:rPr>
        <w:t>Začiatok lehoty na doručovanie ponúk</w:t>
      </w:r>
      <w:r w:rsidR="003459C3">
        <w:rPr>
          <w:sz w:val="24"/>
        </w:rPr>
        <w:t>:</w:t>
      </w:r>
      <w:r w:rsidR="003459C3">
        <w:rPr>
          <w:sz w:val="24"/>
        </w:rPr>
        <w:tab/>
      </w:r>
      <w:r w:rsidR="003459C3">
        <w:rPr>
          <w:sz w:val="24"/>
        </w:rPr>
        <w:tab/>
      </w:r>
      <w:r>
        <w:rPr>
          <w:sz w:val="24"/>
        </w:rPr>
        <w:t xml:space="preserve">08.05.2024 </w:t>
      </w:r>
    </w:p>
    <w:p w:rsidR="00FD348D" w:rsidRDefault="00FD348D" w:rsidP="00FD348D">
      <w:pPr>
        <w:pStyle w:val="Zkladntext"/>
        <w:rPr>
          <w:sz w:val="24"/>
        </w:rPr>
      </w:pPr>
      <w:r>
        <w:rPr>
          <w:sz w:val="24"/>
        </w:rPr>
        <w:t>Koniec lehoty na doručovanie ponúk</w:t>
      </w:r>
      <w:r w:rsidR="003459C3">
        <w:rPr>
          <w:sz w:val="24"/>
        </w:rPr>
        <w:t>:</w:t>
      </w:r>
      <w:r w:rsidR="003459C3">
        <w:rPr>
          <w:sz w:val="24"/>
        </w:rPr>
        <w:tab/>
      </w:r>
      <w:r w:rsidR="003459C3">
        <w:rPr>
          <w:sz w:val="24"/>
        </w:rPr>
        <w:tab/>
      </w:r>
      <w:r>
        <w:rPr>
          <w:sz w:val="24"/>
        </w:rPr>
        <w:t xml:space="preserve">05.06.2024 </w:t>
      </w:r>
    </w:p>
    <w:p w:rsidR="003452E0" w:rsidRDefault="003459C3" w:rsidP="00FD348D">
      <w:pPr>
        <w:pStyle w:val="Zkladntext"/>
        <w:rPr>
          <w:sz w:val="24"/>
        </w:rPr>
      </w:pPr>
      <w:r>
        <w:rPr>
          <w:sz w:val="24"/>
        </w:rPr>
        <w:t>Primeraná cena: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964 000,00 €</w:t>
      </w:r>
      <w:r>
        <w:rPr>
          <w:sz w:val="24"/>
        </w:rPr>
        <w:tab/>
      </w:r>
    </w:p>
    <w:p w:rsidR="003452E0" w:rsidRDefault="003459C3" w:rsidP="00FD348D">
      <w:pPr>
        <w:pStyle w:val="Zkladntext"/>
        <w:rPr>
          <w:sz w:val="24"/>
        </w:rPr>
      </w:pPr>
      <w:r>
        <w:rPr>
          <w:sz w:val="24"/>
        </w:rPr>
        <w:tab/>
      </w:r>
    </w:p>
    <w:p w:rsidR="003452E0" w:rsidRPr="003452E0" w:rsidRDefault="003452E0" w:rsidP="003452E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3452E0">
        <w:rPr>
          <w:rFonts w:ascii="Times New Roman" w:hAnsi="Times New Roman" w:cs="Times New Roman"/>
          <w:sz w:val="24"/>
          <w:szCs w:val="24"/>
        </w:rPr>
        <w:t>Dátum a miesto konania:</w:t>
      </w:r>
    </w:p>
    <w:p w:rsidR="003452E0" w:rsidRPr="00D141FE" w:rsidRDefault="002545E7" w:rsidP="003452E0">
      <w:pPr>
        <w:pStyle w:val="Zkladntext"/>
        <w:rPr>
          <w:sz w:val="24"/>
        </w:rPr>
      </w:pPr>
      <w:r>
        <w:rPr>
          <w:sz w:val="24"/>
        </w:rPr>
        <w:t>12.06.2024</w:t>
      </w:r>
    </w:p>
    <w:p w:rsidR="003452E0" w:rsidRPr="00D141FE" w:rsidRDefault="003452E0" w:rsidP="003452E0">
      <w:pPr>
        <w:pStyle w:val="Zkladntext"/>
        <w:rPr>
          <w:sz w:val="24"/>
        </w:rPr>
      </w:pPr>
      <w:r>
        <w:rPr>
          <w:sz w:val="24"/>
        </w:rPr>
        <w:t>Kancelária generálneho riaditeľa SF</w:t>
      </w:r>
      <w:r w:rsidRPr="00D141FE">
        <w:rPr>
          <w:sz w:val="24"/>
        </w:rPr>
        <w:t>, Ministerstvo zdravotníctva, Limbová 2, 837 52 Bratislava</w:t>
      </w:r>
    </w:p>
    <w:p w:rsidR="003459C3" w:rsidRDefault="003459C3" w:rsidP="00FD348D">
      <w:pPr>
        <w:pStyle w:val="Zkladntex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6752A7" w:rsidRPr="006752A7" w:rsidRDefault="006752A7" w:rsidP="006752A7">
      <w:pPr>
        <w:pStyle w:val="Zkladntext"/>
        <w:spacing w:after="0"/>
        <w:rPr>
          <w:sz w:val="24"/>
        </w:rPr>
      </w:pPr>
      <w:r w:rsidRPr="006752A7">
        <w:rPr>
          <w:sz w:val="24"/>
        </w:rPr>
        <w:t>Komisia na vyhodnotenie výsledkov vyhlásenia elektronickej aukcie menovaná ministrom zdravotníctva Slovenskej republiky v zložení:</w:t>
      </w:r>
    </w:p>
    <w:p w:rsidR="006752A7" w:rsidRDefault="006752A7" w:rsidP="006752A7">
      <w:pPr>
        <w:pStyle w:val="Zkladntext"/>
        <w:spacing w:after="0"/>
        <w:rPr>
          <w:b/>
          <w:sz w:val="24"/>
        </w:rPr>
      </w:pPr>
      <w:r>
        <w:rPr>
          <w:b/>
          <w:sz w:val="24"/>
        </w:rPr>
        <w:tab/>
      </w:r>
    </w:p>
    <w:p w:rsidR="006752A7" w:rsidRDefault="006752A7" w:rsidP="006752A7">
      <w:pPr>
        <w:pStyle w:val="Zkladntext"/>
        <w:spacing w:after="0" w:line="360" w:lineRule="auto"/>
        <w:rPr>
          <w:sz w:val="24"/>
        </w:rPr>
      </w:pPr>
      <w:r>
        <w:rPr>
          <w:sz w:val="24"/>
        </w:rPr>
        <w:t xml:space="preserve">Ing. Peter Kalenčík, </w:t>
      </w:r>
      <w:proofErr w:type="spellStart"/>
      <w:r>
        <w:rPr>
          <w:sz w:val="24"/>
        </w:rPr>
        <w:t>MSc</w:t>
      </w:r>
      <w:proofErr w:type="spellEnd"/>
      <w:r>
        <w:rPr>
          <w:sz w:val="24"/>
        </w:rPr>
        <w:t>. – predseda komisie</w:t>
      </w:r>
    </w:p>
    <w:p w:rsidR="006752A7" w:rsidRDefault="006752A7" w:rsidP="006752A7">
      <w:pPr>
        <w:pStyle w:val="Zkladntext"/>
        <w:spacing w:after="0" w:line="360" w:lineRule="auto"/>
        <w:rPr>
          <w:b/>
          <w:sz w:val="24"/>
        </w:rPr>
      </w:pPr>
      <w:r>
        <w:rPr>
          <w:sz w:val="24"/>
        </w:rPr>
        <w:t>PhDr. Milan Brdárský – člen komisie</w:t>
      </w:r>
    </w:p>
    <w:p w:rsidR="006752A7" w:rsidRPr="00D141FE" w:rsidRDefault="006752A7" w:rsidP="006752A7">
      <w:pPr>
        <w:pStyle w:val="Zkladntext"/>
        <w:spacing w:after="0" w:line="360" w:lineRule="auto"/>
        <w:rPr>
          <w:sz w:val="24"/>
        </w:rPr>
      </w:pPr>
      <w:r>
        <w:rPr>
          <w:sz w:val="24"/>
        </w:rPr>
        <w:t>Mgr. Marek Turoček – člen komisie</w:t>
      </w:r>
    </w:p>
    <w:p w:rsidR="006752A7" w:rsidRDefault="006752A7" w:rsidP="00D141FE">
      <w:pPr>
        <w:tabs>
          <w:tab w:val="left" w:pos="7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Do vyhlásenia </w:t>
      </w:r>
      <w:r w:rsidRPr="006752A7">
        <w:rPr>
          <w:rFonts w:ascii="Times New Roman" w:hAnsi="Times New Roman" w:cs="Times New Roman"/>
          <w:sz w:val="24"/>
          <w:szCs w:val="24"/>
        </w:rPr>
        <w:t>elektronickej aukcie – 4. kolo</w:t>
      </w:r>
      <w:r>
        <w:rPr>
          <w:rFonts w:ascii="Times New Roman" w:hAnsi="Times New Roman" w:cs="Times New Roman"/>
          <w:sz w:val="24"/>
          <w:szCs w:val="24"/>
        </w:rPr>
        <w:t xml:space="preserve"> zverejnene</w:t>
      </w:r>
      <w:r w:rsidR="00515EE5">
        <w:rPr>
          <w:rFonts w:ascii="Times New Roman" w:hAnsi="Times New Roman" w:cs="Times New Roman"/>
          <w:sz w:val="24"/>
          <w:szCs w:val="24"/>
        </w:rPr>
        <w:t>j dňa 07.05.2024 sa prihlásili dvaja</w:t>
      </w:r>
      <w:r>
        <w:rPr>
          <w:rFonts w:ascii="Times New Roman" w:hAnsi="Times New Roman" w:cs="Times New Roman"/>
          <w:sz w:val="24"/>
          <w:szCs w:val="24"/>
        </w:rPr>
        <w:t xml:space="preserve"> záujemcovia s termínom doručenia ponuky do 05.06.2024. Komisia Ministerstva zdravotníctva Slovenskej republiky na vyhodnotenie výsledkov </w:t>
      </w:r>
      <w:r w:rsidRPr="006752A7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 xml:space="preserve"> predmetného nehnuteľného majetku štátu za osobnej prítomnosti všetkých jej členov skonštatovala, že obálky otvárané predsedom komisie </w:t>
      </w:r>
      <w:r>
        <w:rPr>
          <w:rFonts w:ascii="Times New Roman" w:hAnsi="Times New Roman" w:cs="Times New Roman"/>
          <w:sz w:val="24"/>
        </w:rPr>
        <w:t>Ing. Petrom</w:t>
      </w:r>
      <w:r w:rsidRPr="006752A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752A7">
        <w:rPr>
          <w:rFonts w:ascii="Times New Roman" w:hAnsi="Times New Roman" w:cs="Times New Roman"/>
          <w:sz w:val="24"/>
        </w:rPr>
        <w:t>Kalenčík</w:t>
      </w:r>
      <w:r>
        <w:rPr>
          <w:rFonts w:ascii="Times New Roman" w:hAnsi="Times New Roman" w:cs="Times New Roman"/>
          <w:sz w:val="24"/>
        </w:rPr>
        <w:t>om</w:t>
      </w:r>
      <w:proofErr w:type="spellEnd"/>
      <w:r w:rsidRPr="006752A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752A7">
        <w:rPr>
          <w:rFonts w:ascii="Times New Roman" w:hAnsi="Times New Roman" w:cs="Times New Roman"/>
          <w:sz w:val="24"/>
        </w:rPr>
        <w:t>MSc</w:t>
      </w:r>
      <w:proofErr w:type="spellEnd"/>
      <w:r w:rsidRPr="006752A7">
        <w:rPr>
          <w:rFonts w:ascii="Times New Roman" w:hAnsi="Times New Roman" w:cs="Times New Roman"/>
          <w:sz w:val="24"/>
        </w:rPr>
        <w:t>.</w:t>
      </w:r>
      <w:r w:rsidR="002545E7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spĺňali náležitosti vyhlásenej elektronickej aukcie, boli doručené v stanovenej lehote a pred otváraním boli zalepené. Cenové ponuky záujemcov boli nasledovné:</w:t>
      </w:r>
    </w:p>
    <w:p w:rsidR="001A0637" w:rsidRDefault="006002D3" w:rsidP="00D141FE">
      <w:pPr>
        <w:tabs>
          <w:tab w:val="left" w:pos="7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Cenová ponuka č. 1: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970.</w:t>
      </w:r>
      <w:r w:rsidR="001A0637">
        <w:rPr>
          <w:rFonts w:ascii="Times New Roman" w:hAnsi="Times New Roman" w:cs="Times New Roman"/>
          <w:sz w:val="24"/>
        </w:rPr>
        <w:t>000,00 €</w:t>
      </w:r>
      <w:r w:rsidR="001A0637">
        <w:rPr>
          <w:rFonts w:ascii="Times New Roman" w:hAnsi="Times New Roman" w:cs="Times New Roman"/>
          <w:sz w:val="24"/>
        </w:rPr>
        <w:tab/>
      </w:r>
      <w:r w:rsidR="001A0637">
        <w:rPr>
          <w:rFonts w:ascii="Times New Roman" w:hAnsi="Times New Roman" w:cs="Times New Roman"/>
          <w:sz w:val="24"/>
        </w:rPr>
        <w:tab/>
        <w:t>obálka doručená dňa 04.06.2024</w:t>
      </w:r>
    </w:p>
    <w:p w:rsidR="001A0637" w:rsidRDefault="006002D3" w:rsidP="001A0637">
      <w:pPr>
        <w:tabs>
          <w:tab w:val="left" w:pos="7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Cenová ponuka č. 2: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965.</w:t>
      </w:r>
      <w:bookmarkStart w:id="0" w:name="_GoBack"/>
      <w:bookmarkEnd w:id="0"/>
      <w:r w:rsidR="001A0637">
        <w:rPr>
          <w:rFonts w:ascii="Times New Roman" w:hAnsi="Times New Roman" w:cs="Times New Roman"/>
          <w:sz w:val="24"/>
        </w:rPr>
        <w:t>000,00 €</w:t>
      </w:r>
      <w:r w:rsidR="001A0637">
        <w:rPr>
          <w:rFonts w:ascii="Times New Roman" w:hAnsi="Times New Roman" w:cs="Times New Roman"/>
          <w:sz w:val="24"/>
        </w:rPr>
        <w:tab/>
      </w:r>
      <w:r w:rsidR="001A0637">
        <w:rPr>
          <w:rFonts w:ascii="Times New Roman" w:hAnsi="Times New Roman" w:cs="Times New Roman"/>
          <w:sz w:val="24"/>
        </w:rPr>
        <w:tab/>
        <w:t>obálka doručená dňa 05.06.2024</w:t>
      </w:r>
    </w:p>
    <w:p w:rsidR="00D141FE" w:rsidRDefault="00D141FE" w:rsidP="00D178C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141FE">
        <w:rPr>
          <w:rFonts w:ascii="Times New Roman" w:hAnsi="Times New Roman" w:cs="Times New Roman"/>
          <w:sz w:val="24"/>
          <w:szCs w:val="24"/>
        </w:rPr>
        <w:t>S</w:t>
      </w:r>
      <w:r w:rsidR="00D178C8">
        <w:rPr>
          <w:rFonts w:ascii="Times New Roman" w:hAnsi="Times New Roman" w:cs="Times New Roman"/>
          <w:sz w:val="24"/>
          <w:szCs w:val="24"/>
        </w:rPr>
        <w:t>účasne bolo zistené, že finančné zábezpeky od záujemcov v sume 96.400,- €,  boli poukázané</w:t>
      </w:r>
      <w:r w:rsidRPr="00D141FE">
        <w:rPr>
          <w:rFonts w:ascii="Times New Roman" w:hAnsi="Times New Roman" w:cs="Times New Roman"/>
          <w:sz w:val="24"/>
          <w:szCs w:val="24"/>
        </w:rPr>
        <w:t xml:space="preserve"> na určený účet Ministerstva zdravotníctva</w:t>
      </w:r>
      <w:r w:rsidR="00D178C8">
        <w:rPr>
          <w:rFonts w:ascii="Times New Roman" w:hAnsi="Times New Roman" w:cs="Times New Roman"/>
          <w:sz w:val="24"/>
          <w:szCs w:val="24"/>
        </w:rPr>
        <w:t xml:space="preserve"> Slovenskej republiky dňa 04. 06</w:t>
      </w:r>
      <w:r w:rsidR="00D178C8" w:rsidRPr="00D141FE">
        <w:rPr>
          <w:rFonts w:ascii="Times New Roman" w:hAnsi="Times New Roman" w:cs="Times New Roman"/>
          <w:sz w:val="24"/>
          <w:szCs w:val="24"/>
        </w:rPr>
        <w:t>. 202</w:t>
      </w:r>
      <w:r w:rsidR="00D178C8">
        <w:rPr>
          <w:rFonts w:ascii="Times New Roman" w:hAnsi="Times New Roman" w:cs="Times New Roman"/>
          <w:sz w:val="24"/>
          <w:szCs w:val="24"/>
        </w:rPr>
        <w:t>4 a 05. 06</w:t>
      </w:r>
      <w:r w:rsidRPr="00D141FE">
        <w:rPr>
          <w:rFonts w:ascii="Times New Roman" w:hAnsi="Times New Roman" w:cs="Times New Roman"/>
          <w:sz w:val="24"/>
          <w:szCs w:val="24"/>
        </w:rPr>
        <w:t>. 202</w:t>
      </w:r>
      <w:r w:rsidR="00D178C8">
        <w:rPr>
          <w:rFonts w:ascii="Times New Roman" w:hAnsi="Times New Roman" w:cs="Times New Roman"/>
          <w:sz w:val="24"/>
          <w:szCs w:val="24"/>
        </w:rPr>
        <w:t>4</w:t>
      </w:r>
      <w:r w:rsidRPr="00D141FE">
        <w:rPr>
          <w:rFonts w:ascii="Times New Roman" w:hAnsi="Times New Roman" w:cs="Times New Roman"/>
          <w:sz w:val="24"/>
          <w:szCs w:val="24"/>
        </w:rPr>
        <w:t>, t. j. v stanovenom termíne.</w:t>
      </w:r>
      <w:r w:rsidR="00D178C8">
        <w:rPr>
          <w:rFonts w:ascii="Times New Roman" w:hAnsi="Times New Roman" w:cs="Times New Roman"/>
          <w:sz w:val="24"/>
          <w:szCs w:val="24"/>
        </w:rPr>
        <w:t xml:space="preserve"> Cenové ponuky záujemcov</w:t>
      </w:r>
      <w:r w:rsidRPr="00D141FE">
        <w:rPr>
          <w:rFonts w:ascii="Times New Roman" w:hAnsi="Times New Roman" w:cs="Times New Roman"/>
          <w:sz w:val="24"/>
          <w:szCs w:val="24"/>
        </w:rPr>
        <w:t xml:space="preserve"> komisia </w:t>
      </w:r>
      <w:r w:rsidR="00D178C8">
        <w:rPr>
          <w:rFonts w:ascii="Times New Roman" w:hAnsi="Times New Roman" w:cs="Times New Roman"/>
          <w:sz w:val="24"/>
          <w:szCs w:val="24"/>
        </w:rPr>
        <w:t>akceptuje, nakoľko boli doručené</w:t>
      </w:r>
      <w:r w:rsidRPr="00D141FE">
        <w:rPr>
          <w:rFonts w:ascii="Times New Roman" w:hAnsi="Times New Roman" w:cs="Times New Roman"/>
          <w:sz w:val="24"/>
          <w:szCs w:val="24"/>
        </w:rPr>
        <w:t xml:space="preserve"> v lehote a za podmienok určených vo vyhlásení elektronickej aukcie. </w:t>
      </w:r>
      <w:r w:rsidR="00D178C8">
        <w:rPr>
          <w:rFonts w:ascii="Times New Roman" w:hAnsi="Times New Roman" w:cs="Times New Roman"/>
          <w:sz w:val="24"/>
          <w:szCs w:val="24"/>
        </w:rPr>
        <w:t>Vyhlásenie elektronickej aukcie bolo úspešné</w:t>
      </w:r>
      <w:r w:rsidR="00D23F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353D" w:rsidRDefault="00E47F65" w:rsidP="00411AB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Ministerstvo zdravotníctva Slovenskej republiky ako </w:t>
      </w:r>
      <w:r w:rsidR="00D335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správca </w:t>
      </w:r>
      <w:r w:rsidR="00D335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majetku štátu </w:t>
      </w:r>
      <w:r w:rsidR="00D3353D">
        <w:rPr>
          <w:rFonts w:ascii="Times New Roman" w:hAnsi="Times New Roman" w:cs="Times New Roman"/>
          <w:sz w:val="24"/>
          <w:szCs w:val="24"/>
        </w:rPr>
        <w:t xml:space="preserve">v zmysle </w:t>
      </w:r>
    </w:p>
    <w:p w:rsidR="00D178C8" w:rsidRDefault="00D3353D" w:rsidP="00411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8ab zákona č. 278/1993 Z. z. o správe majetku štátu v znení neskorších predpisov pri</w:t>
      </w:r>
      <w:r w:rsidR="00411AB4">
        <w:rPr>
          <w:rFonts w:ascii="Times New Roman" w:hAnsi="Times New Roman" w:cs="Times New Roman"/>
          <w:sz w:val="24"/>
          <w:szCs w:val="24"/>
        </w:rPr>
        <w:t xml:space="preserve">stúpi k  vykonaniu elektronickej </w:t>
      </w:r>
      <w:r>
        <w:rPr>
          <w:rFonts w:ascii="Times New Roman" w:hAnsi="Times New Roman" w:cs="Times New Roman"/>
          <w:sz w:val="24"/>
          <w:szCs w:val="24"/>
        </w:rPr>
        <w:t>aukcie</w:t>
      </w:r>
      <w:r w:rsidR="00411AB4">
        <w:rPr>
          <w:rFonts w:ascii="Times New Roman" w:hAnsi="Times New Roman" w:cs="Times New Roman"/>
          <w:sz w:val="24"/>
          <w:szCs w:val="24"/>
        </w:rPr>
        <w:t xml:space="preserve">. Termín a podmienky budú záujemcom, ktorí splnili podmienky vyhlásenia elektronickej aukcie, oznámené písomne. </w:t>
      </w:r>
    </w:p>
    <w:p w:rsidR="00411AB4" w:rsidRDefault="00411AB4" w:rsidP="00411A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1AB4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</w:t>
      </w:r>
    </w:p>
    <w:p w:rsidR="00411AB4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411AB4" w:rsidRDefault="00411AB4" w:rsidP="00411AB4">
      <w:pPr>
        <w:pStyle w:val="Zkladntext"/>
        <w:spacing w:after="0" w:line="360" w:lineRule="auto"/>
        <w:rPr>
          <w:sz w:val="24"/>
        </w:rPr>
      </w:pPr>
      <w:r>
        <w:rPr>
          <w:sz w:val="24"/>
        </w:rPr>
        <w:t xml:space="preserve">Ing. Peter Kalenčík, </w:t>
      </w:r>
      <w:proofErr w:type="spellStart"/>
      <w:r>
        <w:rPr>
          <w:sz w:val="24"/>
        </w:rPr>
        <w:t>MSc</w:t>
      </w:r>
      <w:proofErr w:type="spellEnd"/>
      <w:r>
        <w:rPr>
          <w:sz w:val="24"/>
        </w:rPr>
        <w:t xml:space="preserve">.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........................................................</w:t>
      </w:r>
    </w:p>
    <w:p w:rsidR="00411AB4" w:rsidRDefault="00411AB4" w:rsidP="00411AB4">
      <w:pPr>
        <w:pStyle w:val="Zkladntext"/>
        <w:spacing w:after="0" w:line="360" w:lineRule="auto"/>
        <w:rPr>
          <w:b/>
          <w:sz w:val="24"/>
        </w:rPr>
      </w:pPr>
      <w:r>
        <w:rPr>
          <w:sz w:val="24"/>
        </w:rPr>
        <w:t xml:space="preserve">PhDr. Milan Brdárský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........................................................</w:t>
      </w:r>
    </w:p>
    <w:p w:rsidR="00411AB4" w:rsidRDefault="00411AB4" w:rsidP="00411AB4">
      <w:pPr>
        <w:pStyle w:val="Zkladntext"/>
        <w:spacing w:after="0" w:line="360" w:lineRule="auto"/>
        <w:rPr>
          <w:sz w:val="24"/>
        </w:rPr>
      </w:pPr>
      <w:r>
        <w:rPr>
          <w:sz w:val="24"/>
        </w:rPr>
        <w:t xml:space="preserve">Mgr. Marek Turoček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........................................................</w:t>
      </w:r>
    </w:p>
    <w:p w:rsidR="00411AB4" w:rsidRDefault="00411AB4" w:rsidP="00411AB4">
      <w:pPr>
        <w:pStyle w:val="Zkladntext"/>
        <w:spacing w:after="0" w:line="360" w:lineRule="auto"/>
        <w:rPr>
          <w:sz w:val="24"/>
        </w:rPr>
      </w:pPr>
    </w:p>
    <w:p w:rsidR="00411AB4" w:rsidRPr="00D141FE" w:rsidRDefault="00411AB4" w:rsidP="00411AB4">
      <w:pPr>
        <w:pStyle w:val="Zkladntext"/>
        <w:spacing w:after="0" w:line="360" w:lineRule="auto"/>
        <w:rPr>
          <w:sz w:val="24"/>
        </w:rPr>
      </w:pPr>
    </w:p>
    <w:p w:rsidR="00411AB4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411AB4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D178C8" w:rsidRDefault="00D178C8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D178C8" w:rsidRDefault="00D178C8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2545E7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0D1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503F"/>
    <w:multiLevelType w:val="hybridMultilevel"/>
    <w:tmpl w:val="93F251E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2303E5"/>
    <w:multiLevelType w:val="hybridMultilevel"/>
    <w:tmpl w:val="1E8EB5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CCA69B2"/>
    <w:multiLevelType w:val="hybridMultilevel"/>
    <w:tmpl w:val="B3BE3378"/>
    <w:lvl w:ilvl="0" w:tplc="E4A077B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E750107"/>
    <w:multiLevelType w:val="hybridMultilevel"/>
    <w:tmpl w:val="3C7A82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71738"/>
    <w:multiLevelType w:val="hybridMultilevel"/>
    <w:tmpl w:val="F27C03B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B9"/>
    <w:rsid w:val="0000585C"/>
    <w:rsid w:val="00097C2C"/>
    <w:rsid w:val="000D179C"/>
    <w:rsid w:val="000D1E40"/>
    <w:rsid w:val="001A0637"/>
    <w:rsid w:val="00210338"/>
    <w:rsid w:val="002545E7"/>
    <w:rsid w:val="002721E0"/>
    <w:rsid w:val="003036D3"/>
    <w:rsid w:val="003452E0"/>
    <w:rsid w:val="003459C3"/>
    <w:rsid w:val="003D7BAA"/>
    <w:rsid w:val="003F6ABB"/>
    <w:rsid w:val="00411AB4"/>
    <w:rsid w:val="00515EE5"/>
    <w:rsid w:val="005A4C7C"/>
    <w:rsid w:val="006002D3"/>
    <w:rsid w:val="006752A7"/>
    <w:rsid w:val="00970F70"/>
    <w:rsid w:val="009924B9"/>
    <w:rsid w:val="00BB7E1E"/>
    <w:rsid w:val="00D141FE"/>
    <w:rsid w:val="00D178C8"/>
    <w:rsid w:val="00D23F05"/>
    <w:rsid w:val="00D3353D"/>
    <w:rsid w:val="00E47F65"/>
    <w:rsid w:val="00E7707E"/>
    <w:rsid w:val="00EB1946"/>
    <w:rsid w:val="00F74095"/>
    <w:rsid w:val="00FD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9578D"/>
  <w15:chartTrackingRefBased/>
  <w15:docId w15:val="{D9CD3A6C-4218-4834-8F1E-7C73F3B4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924B9"/>
    <w:pPr>
      <w:spacing w:line="256" w:lineRule="auto"/>
      <w:jc w:val="both"/>
    </w:pPr>
  </w:style>
  <w:style w:type="paragraph" w:styleId="Nadpis1">
    <w:name w:val="heading 1"/>
    <w:basedOn w:val="Normlny"/>
    <w:next w:val="Normlny"/>
    <w:link w:val="Nadpis1Char"/>
    <w:qFormat/>
    <w:rsid w:val="009924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924B9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unhideWhenUsed/>
    <w:rsid w:val="009924B9"/>
    <w:pPr>
      <w:spacing w:after="120" w:line="240" w:lineRule="auto"/>
    </w:pPr>
    <w:rPr>
      <w:rFonts w:ascii="Times New Roman" w:eastAsia="Times New Roman" w:hAnsi="Times New Roman" w:cs="Times New Roman"/>
      <w:sz w:val="26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924B9"/>
    <w:rPr>
      <w:rFonts w:ascii="Times New Roman" w:eastAsia="Times New Roman" w:hAnsi="Times New Roman" w:cs="Times New Roman"/>
      <w:sz w:val="26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103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Lomnická Zuzana</dc:creator>
  <cp:keywords/>
  <dc:description/>
  <cp:lastModifiedBy>Lomnická Zuzana</cp:lastModifiedBy>
  <cp:revision>19</cp:revision>
  <cp:lastPrinted>2024-06-12T11:12:00Z</cp:lastPrinted>
  <dcterms:created xsi:type="dcterms:W3CDTF">2024-04-02T13:49:00Z</dcterms:created>
  <dcterms:modified xsi:type="dcterms:W3CDTF">2024-06-12T11:12:00Z</dcterms:modified>
</cp:coreProperties>
</file>