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0D" w:rsidRPr="001F0F8B" w:rsidRDefault="000E3C0D" w:rsidP="000E3C0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0E3C0D" w:rsidRPr="001F0F8B" w:rsidRDefault="000E3C0D" w:rsidP="000E3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0E3C0D" w:rsidRPr="001F0F8B" w:rsidRDefault="000E3C0D" w:rsidP="000E3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0E3C0D" w:rsidRPr="001F0F8B" w:rsidRDefault="000E3C0D" w:rsidP="000E3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0E3C0D" w:rsidRPr="001F0F8B" w:rsidRDefault="000E3C0D" w:rsidP="000E3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69, 949 01 Nitra, miestnosť č. 51, 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0E3C0D" w:rsidRPr="00A6319E" w:rsidRDefault="000E3C0D" w:rsidP="000E3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0E3C0D" w:rsidRPr="00A6319E" w:rsidRDefault="000E3C0D" w:rsidP="000E3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3C0D" w:rsidRPr="00676D86" w:rsidRDefault="000E3C0D" w:rsidP="000E3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76D86">
        <w:rPr>
          <w:rFonts w:ascii="Times New Roman" w:hAnsi="Times New Roman" w:cs="Times New Roman"/>
          <w:sz w:val="24"/>
          <w:szCs w:val="24"/>
        </w:rPr>
        <w:t xml:space="preserve">kres </w:t>
      </w:r>
      <w:r>
        <w:rPr>
          <w:rFonts w:ascii="Times New Roman" w:hAnsi="Times New Roman" w:cs="Times New Roman"/>
          <w:sz w:val="24"/>
          <w:szCs w:val="24"/>
        </w:rPr>
        <w:t>Šaľa</w:t>
      </w:r>
      <w:r w:rsidRPr="00676D86">
        <w:rPr>
          <w:rFonts w:ascii="Times New Roman" w:hAnsi="Times New Roman" w:cs="Times New Roman"/>
          <w:sz w:val="24"/>
          <w:szCs w:val="24"/>
        </w:rPr>
        <w:t xml:space="preserve">, obec </w:t>
      </w:r>
      <w:r>
        <w:rPr>
          <w:rFonts w:ascii="Times New Roman" w:hAnsi="Times New Roman" w:cs="Times New Roman"/>
          <w:sz w:val="24"/>
          <w:szCs w:val="24"/>
        </w:rPr>
        <w:t>Močenok</w:t>
      </w:r>
      <w:r w:rsidRPr="00676D86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. ú. Močenok</w:t>
      </w:r>
      <w:r w:rsidRPr="00676D86">
        <w:rPr>
          <w:rFonts w:ascii="Times New Roman" w:hAnsi="Times New Roman" w:cs="Times New Roman"/>
          <w:sz w:val="24"/>
          <w:szCs w:val="24"/>
        </w:rPr>
        <w:t xml:space="preserve">, LV č. </w:t>
      </w:r>
      <w:r>
        <w:rPr>
          <w:rFonts w:ascii="Times New Roman" w:hAnsi="Times New Roman" w:cs="Times New Roman"/>
          <w:sz w:val="24"/>
          <w:szCs w:val="24"/>
        </w:rPr>
        <w:t>4586,</w:t>
      </w:r>
      <w:r w:rsidRPr="0067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8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76D86">
        <w:rPr>
          <w:rFonts w:ascii="Times New Roman" w:hAnsi="Times New Roman" w:cs="Times New Roman"/>
          <w:sz w:val="24"/>
          <w:szCs w:val="24"/>
        </w:rPr>
        <w:t xml:space="preserve">. EKN č. </w:t>
      </w:r>
      <w:r>
        <w:rPr>
          <w:rFonts w:ascii="Times New Roman" w:hAnsi="Times New Roman" w:cs="Times New Roman"/>
          <w:sz w:val="24"/>
          <w:szCs w:val="24"/>
        </w:rPr>
        <w:t>13/2 záhrada</w:t>
      </w:r>
      <w:r w:rsidRPr="00676D86">
        <w:rPr>
          <w:rFonts w:ascii="Times New Roman" w:hAnsi="Times New Roman" w:cs="Times New Roman"/>
          <w:sz w:val="24"/>
          <w:szCs w:val="24"/>
        </w:rPr>
        <w:t xml:space="preserve"> s výmerou </w:t>
      </w:r>
      <w:r>
        <w:rPr>
          <w:rFonts w:ascii="Times New Roman" w:hAnsi="Times New Roman" w:cs="Times New Roman"/>
          <w:sz w:val="24"/>
          <w:szCs w:val="24"/>
        </w:rPr>
        <w:t>137</w:t>
      </w:r>
      <w:r w:rsidRPr="00676D86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v podiele 1/1</w:t>
      </w:r>
      <w:r w:rsidRPr="00676D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D8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76D86">
        <w:rPr>
          <w:rFonts w:ascii="Times New Roman" w:hAnsi="Times New Roman" w:cs="Times New Roman"/>
          <w:sz w:val="24"/>
          <w:szCs w:val="24"/>
        </w:rPr>
        <w:t xml:space="preserve">. EKN č. </w:t>
      </w:r>
      <w:r>
        <w:rPr>
          <w:rFonts w:ascii="Times New Roman" w:hAnsi="Times New Roman" w:cs="Times New Roman"/>
          <w:sz w:val="24"/>
          <w:szCs w:val="24"/>
        </w:rPr>
        <w:t>14/2</w:t>
      </w:r>
      <w:r w:rsidRPr="0067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zastavaná plocha a nádvorie</w:t>
      </w:r>
      <w:r w:rsidRPr="00676D86">
        <w:rPr>
          <w:rFonts w:ascii="Times New Roman" w:hAnsi="Times New Roman" w:cs="Times New Roman"/>
          <w:sz w:val="24"/>
          <w:szCs w:val="24"/>
        </w:rPr>
        <w:t xml:space="preserve"> s výmerou </w:t>
      </w:r>
      <w:r>
        <w:rPr>
          <w:rFonts w:ascii="Times New Roman" w:hAnsi="Times New Roman" w:cs="Times New Roman"/>
          <w:sz w:val="24"/>
          <w:szCs w:val="24"/>
        </w:rPr>
        <w:t>223</w:t>
      </w:r>
      <w:r w:rsidRPr="00676D86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 podiele 1/1</w:t>
      </w:r>
      <w:r w:rsidRPr="00676D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D8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76D86">
        <w:rPr>
          <w:rFonts w:ascii="Times New Roman" w:hAnsi="Times New Roman" w:cs="Times New Roman"/>
          <w:sz w:val="24"/>
          <w:szCs w:val="24"/>
        </w:rPr>
        <w:t xml:space="preserve">. EKN č. </w:t>
      </w:r>
      <w:r>
        <w:rPr>
          <w:rFonts w:ascii="Times New Roman" w:hAnsi="Times New Roman" w:cs="Times New Roman"/>
          <w:sz w:val="24"/>
          <w:szCs w:val="24"/>
        </w:rPr>
        <w:t>1774/5</w:t>
      </w:r>
      <w:r w:rsidRPr="0067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zastavaná plocha a nádvorie s výmerou 86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v podiele 1/1.</w:t>
      </w:r>
    </w:p>
    <w:p w:rsidR="000E3C0D" w:rsidRPr="00A6319E" w:rsidRDefault="000E3C0D" w:rsidP="000E3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E3C0D" w:rsidRPr="00A6319E" w:rsidRDefault="000E3C0D" w:rsidP="000E3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0E3C0D" w:rsidRPr="00A6319E" w:rsidRDefault="000E3C0D" w:rsidP="000E3C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3C0D" w:rsidRDefault="000E3C0D" w:rsidP="000E3C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ponúkaných nehnuteľností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znížená o 30% : 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13 300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</w:p>
    <w:p w:rsidR="000E3C0D" w:rsidRPr="00A6319E" w:rsidRDefault="000E3C0D" w:rsidP="000E3C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(primeraná cena: 19 000,00 €)</w:t>
      </w:r>
    </w:p>
    <w:p w:rsidR="000E3C0D" w:rsidRPr="00A6319E" w:rsidRDefault="000E3C0D" w:rsidP="000E3C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4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22.05.2024</w:t>
      </w:r>
    </w:p>
    <w:p w:rsidR="000E3C0D" w:rsidRPr="00A6319E" w:rsidRDefault="000E3C0D" w:rsidP="000E3C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23.05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0E3C0D" w:rsidRPr="00A6319E" w:rsidRDefault="000E3C0D" w:rsidP="000E3C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19.06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0E3C0D" w:rsidRPr="00A6319E" w:rsidRDefault="000E3C0D" w:rsidP="000E3C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3C0D" w:rsidRPr="00A6319E" w:rsidRDefault="000E3C0D" w:rsidP="000E3C0D">
      <w:pPr>
        <w:jc w:val="both"/>
        <w:rPr>
          <w:rFonts w:ascii="Times New Roman" w:hAnsi="Times New Roman" w:cs="Times New Roman"/>
          <w:sz w:val="24"/>
          <w:szCs w:val="24"/>
        </w:rPr>
      </w:pPr>
      <w:r w:rsidRPr="00A6319E">
        <w:rPr>
          <w:rFonts w:ascii="Times New Roman" w:hAnsi="Times New Roman" w:cs="Times New Roman"/>
          <w:sz w:val="24"/>
          <w:szCs w:val="24"/>
        </w:rPr>
        <w:t xml:space="preserve">Na Okresný úrad Nitra neboli v stanovenej lehote doručené žiadne obálky s cenovými ponukami záujemcov o kúpu predmetných nehnuteľností. Komisia skonštatovala, že vyhlásenie elektronickej aukcie je neúspešné. </w:t>
      </w:r>
    </w:p>
    <w:p w:rsidR="000E3C0D" w:rsidRPr="00A6319E" w:rsidRDefault="000E3C0D" w:rsidP="000E3C0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E3C0D" w:rsidRPr="00A6319E" w:rsidRDefault="000E3C0D" w:rsidP="000E3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E3C0D" w:rsidRPr="000D0D53" w:rsidRDefault="000E3C0D" w:rsidP="000E3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D0D53">
        <w:rPr>
          <w:rFonts w:ascii="Times New Roman" w:hAnsi="Times New Roman" w:cs="Times New Roman"/>
          <w:sz w:val="24"/>
          <w:szCs w:val="24"/>
        </w:rPr>
        <w:t>apísala: Ing. Anna Valová</w:t>
      </w:r>
    </w:p>
    <w:p w:rsidR="000E3C0D" w:rsidRDefault="000E3C0D" w:rsidP="000E3C0D">
      <w:pPr>
        <w:rPr>
          <w:rFonts w:ascii="Times New Roman" w:hAnsi="Times New Roman" w:cs="Times New Roman"/>
          <w:sz w:val="24"/>
          <w:szCs w:val="24"/>
        </w:rPr>
      </w:pPr>
    </w:p>
    <w:p w:rsidR="000E3C0D" w:rsidRDefault="000E3C0D" w:rsidP="000E3C0D">
      <w:pPr>
        <w:rPr>
          <w:rFonts w:ascii="Times New Roman" w:hAnsi="Times New Roman" w:cs="Times New Roman"/>
          <w:sz w:val="24"/>
          <w:szCs w:val="24"/>
        </w:rPr>
      </w:pPr>
    </w:p>
    <w:p w:rsidR="000E3C0D" w:rsidRDefault="000E3C0D" w:rsidP="000E3C0D">
      <w:pPr>
        <w:rPr>
          <w:rFonts w:ascii="Times New Roman" w:hAnsi="Times New Roman" w:cs="Times New Roman"/>
          <w:sz w:val="24"/>
          <w:szCs w:val="24"/>
        </w:rPr>
      </w:pPr>
    </w:p>
    <w:p w:rsidR="000E3C0D" w:rsidRDefault="000E3C0D" w:rsidP="000E3C0D">
      <w:pPr>
        <w:rPr>
          <w:rFonts w:ascii="Times New Roman" w:hAnsi="Times New Roman" w:cs="Times New Roman"/>
          <w:sz w:val="24"/>
          <w:szCs w:val="24"/>
        </w:rPr>
      </w:pPr>
    </w:p>
    <w:p w:rsidR="000E3C0D" w:rsidRDefault="000E3C0D" w:rsidP="000E3C0D">
      <w:pPr>
        <w:rPr>
          <w:rFonts w:ascii="Times New Roman" w:hAnsi="Times New Roman" w:cs="Times New Roman"/>
          <w:sz w:val="24"/>
          <w:szCs w:val="24"/>
        </w:rPr>
      </w:pPr>
    </w:p>
    <w:p w:rsidR="000E3C0D" w:rsidRDefault="000E3C0D" w:rsidP="000E3C0D">
      <w:pPr>
        <w:rPr>
          <w:rFonts w:ascii="Times New Roman" w:hAnsi="Times New Roman" w:cs="Times New Roman"/>
          <w:sz w:val="24"/>
          <w:szCs w:val="24"/>
        </w:rPr>
      </w:pPr>
    </w:p>
    <w:p w:rsidR="000E3C0D" w:rsidRDefault="000E3C0D" w:rsidP="000E3C0D">
      <w:pPr>
        <w:rPr>
          <w:rFonts w:ascii="Times New Roman" w:hAnsi="Times New Roman" w:cs="Times New Roman"/>
          <w:sz w:val="24"/>
          <w:szCs w:val="24"/>
        </w:rPr>
      </w:pPr>
    </w:p>
    <w:p w:rsidR="00AF56B1" w:rsidRDefault="00AF56B1">
      <w:bookmarkStart w:id="0" w:name="_GoBack"/>
      <w:bookmarkEnd w:id="0"/>
    </w:p>
    <w:sectPr w:rsidR="00AF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11"/>
    <w:rsid w:val="000E3C0D"/>
    <w:rsid w:val="003C1411"/>
    <w:rsid w:val="00A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DCABC-EDCF-4716-8C07-FC685EC7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3C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p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>MVSR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Valová</dc:creator>
  <cp:keywords/>
  <dc:description/>
  <cp:lastModifiedBy>Anna Valová</cp:lastModifiedBy>
  <cp:revision>2</cp:revision>
  <dcterms:created xsi:type="dcterms:W3CDTF">2024-06-24T11:04:00Z</dcterms:created>
  <dcterms:modified xsi:type="dcterms:W3CDTF">2024-06-24T11:04:00Z</dcterms:modified>
</cp:coreProperties>
</file>