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5EB" w:rsidRDefault="00F345EB" w:rsidP="00C27687">
      <w:pPr>
        <w:jc w:val="center"/>
        <w:outlineLvl w:val="0"/>
      </w:pPr>
    </w:p>
    <w:p w:rsidR="00C27687" w:rsidRDefault="00C27687" w:rsidP="00316E6B">
      <w:pPr>
        <w:spacing w:line="360" w:lineRule="auto"/>
        <w:jc w:val="center"/>
        <w:outlineLvl w:val="0"/>
        <w:rPr>
          <w:b/>
        </w:rPr>
      </w:pPr>
      <w:r>
        <w:t xml:space="preserve">   </w:t>
      </w:r>
      <w:r>
        <w:rPr>
          <w:b/>
        </w:rPr>
        <w:t xml:space="preserve">  Z á p i s n i c a</w:t>
      </w:r>
    </w:p>
    <w:p w:rsidR="00C27687" w:rsidRDefault="00AB0A7C" w:rsidP="00316E6B">
      <w:pPr>
        <w:spacing w:line="360" w:lineRule="auto"/>
        <w:jc w:val="center"/>
        <w:rPr>
          <w:b/>
        </w:rPr>
      </w:pPr>
      <w:r>
        <w:rPr>
          <w:b/>
        </w:rPr>
        <w:t xml:space="preserve">k </w:t>
      </w:r>
      <w:r w:rsidR="00C27687">
        <w:rPr>
          <w:b/>
        </w:rPr>
        <w:t xml:space="preserve"> osobitné</w:t>
      </w:r>
      <w:r>
        <w:rPr>
          <w:b/>
        </w:rPr>
        <w:t>mu</w:t>
      </w:r>
      <w:r w:rsidR="00C27687">
        <w:rPr>
          <w:b/>
        </w:rPr>
        <w:t xml:space="preserve"> ponukové</w:t>
      </w:r>
      <w:r>
        <w:rPr>
          <w:b/>
        </w:rPr>
        <w:t>mu</w:t>
      </w:r>
      <w:r w:rsidR="00C27687">
        <w:rPr>
          <w:b/>
        </w:rPr>
        <w:t xml:space="preserve"> konani</w:t>
      </w:r>
      <w:r>
        <w:rPr>
          <w:b/>
        </w:rPr>
        <w:t>u</w:t>
      </w:r>
      <w:r w:rsidR="00C27687">
        <w:rPr>
          <w:b/>
        </w:rPr>
        <w:t xml:space="preserve">, ktoré </w:t>
      </w:r>
      <w:r>
        <w:rPr>
          <w:b/>
        </w:rPr>
        <w:t xml:space="preserve">bolo vyhlásené </w:t>
      </w:r>
      <w:r w:rsidR="00C27687">
        <w:rPr>
          <w:b/>
        </w:rPr>
        <w:t xml:space="preserve"> dňa </w:t>
      </w:r>
      <w:r>
        <w:rPr>
          <w:b/>
        </w:rPr>
        <w:t>26.08.2024</w:t>
      </w:r>
      <w:r w:rsidR="00C27687">
        <w:rPr>
          <w:b/>
        </w:rPr>
        <w:t xml:space="preserve"> </w:t>
      </w:r>
    </w:p>
    <w:p w:rsidR="00AB0A7C" w:rsidRDefault="00AB0A7C" w:rsidP="00316E6B">
      <w:pPr>
        <w:spacing w:line="360" w:lineRule="auto"/>
        <w:jc w:val="center"/>
      </w:pPr>
    </w:p>
    <w:p w:rsidR="00C27687" w:rsidRDefault="00C27687" w:rsidP="00C27687">
      <w:pPr>
        <w:jc w:val="both"/>
      </w:pPr>
      <w:r>
        <w:t>číslo spisu: OU-BB-MPO 20</w:t>
      </w:r>
      <w:r w:rsidR="00D248E4">
        <w:t>2</w:t>
      </w:r>
      <w:r w:rsidR="00AB0A7C">
        <w:t>4</w:t>
      </w:r>
      <w:r>
        <w:t>/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0E8797" wp14:editId="1F7491FC">
                <wp:simplePos x="0" y="0"/>
                <wp:positionH relativeFrom="column">
                  <wp:posOffset>-91440</wp:posOffset>
                </wp:positionH>
                <wp:positionV relativeFrom="paragraph">
                  <wp:posOffset>0</wp:posOffset>
                </wp:positionV>
                <wp:extent cx="5943600" cy="0"/>
                <wp:effectExtent l="8255" t="5080" r="10795" b="13970"/>
                <wp:wrapNone/>
                <wp:docPr id="1" name="Rovná spojnic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8CCDE9" id="Rovná spojnica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2pt,0" to="460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"/>
            </w:pict>
          </mc:Fallback>
        </mc:AlternateContent>
      </w:r>
      <w:r w:rsidR="00AB0A7C">
        <w:rPr>
          <w:noProof/>
        </w:rPr>
        <w:t>008550</w:t>
      </w:r>
    </w:p>
    <w:p w:rsidR="00C27687" w:rsidRDefault="00C27687" w:rsidP="00C27687">
      <w:pPr>
        <w:jc w:val="both"/>
      </w:pPr>
    </w:p>
    <w:p w:rsidR="00AB0A7C" w:rsidRDefault="00C27687" w:rsidP="00AB0A7C">
      <w:pPr>
        <w:spacing w:line="360" w:lineRule="auto"/>
        <w:jc w:val="both"/>
        <w:rPr>
          <w:b/>
        </w:rPr>
      </w:pPr>
      <w:r>
        <w:rPr>
          <w:b/>
        </w:rPr>
        <w:t xml:space="preserve">       </w:t>
      </w:r>
    </w:p>
    <w:p w:rsidR="00316E6B" w:rsidRDefault="00C27687" w:rsidP="00AB0A7C">
      <w:pPr>
        <w:spacing w:line="360" w:lineRule="auto"/>
        <w:ind w:firstLine="568"/>
        <w:jc w:val="both"/>
        <w:rPr>
          <w:b/>
        </w:rPr>
      </w:pPr>
      <w:r>
        <w:rPr>
          <w:b/>
        </w:rPr>
        <w:t xml:space="preserve"> </w:t>
      </w:r>
      <w:r w:rsidR="00316E6B">
        <w:t>D</w:t>
      </w:r>
      <w:r w:rsidR="00316E6B" w:rsidRPr="00AB0A7C">
        <w:t>očasný správca</w:t>
      </w:r>
      <w:r w:rsidR="00316E6B">
        <w:t xml:space="preserve"> majetku vo vlastníctve štátu </w:t>
      </w:r>
      <w:r w:rsidR="00316E6B" w:rsidRPr="00AB0A7C">
        <w:t xml:space="preserve"> Okresný úrad Banská Bystrica</w:t>
      </w:r>
      <w:r w:rsidR="00316E6B">
        <w:t xml:space="preserve"> vyhlásil </w:t>
      </w:r>
      <w:r w:rsidR="004852A4">
        <w:t>dňa 26.08.2024 osobitné ponukové konanie</w:t>
      </w:r>
      <w:r w:rsidR="00316E6B">
        <w:t xml:space="preserve"> na nehnuteľný majetok vo vlastníctve štátu – pozemok</w:t>
      </w:r>
      <w:r w:rsidR="004852A4">
        <w:t xml:space="preserve"> </w:t>
      </w:r>
      <w:bookmarkStart w:id="0" w:name="_GoBack"/>
      <w:bookmarkEnd w:id="0"/>
      <w:r w:rsidR="00316E6B">
        <w:t xml:space="preserve"> E-KN parcela číslo 70/2 o výmere 320 m2 – záhrada, vedený na LV 1937 v k. ú. Hliník nad Hronom.  Dátum zverejnenia ponuky bol dňa 26.08.2024 so začiatkom lehoty na doručovanie ponúk dňa 27.08.2024 a koncom lehoty na doručovanie ponúk dňa 10.09.2024. </w:t>
      </w:r>
    </w:p>
    <w:p w:rsidR="00316E6B" w:rsidRDefault="00316E6B" w:rsidP="00AB0A7C">
      <w:pPr>
        <w:spacing w:line="360" w:lineRule="auto"/>
        <w:ind w:firstLine="568"/>
        <w:jc w:val="both"/>
        <w:rPr>
          <w:b/>
        </w:rPr>
      </w:pPr>
    </w:p>
    <w:p w:rsidR="00D248E4" w:rsidRDefault="00AB0A7C" w:rsidP="00AB0A7C">
      <w:pPr>
        <w:spacing w:line="360" w:lineRule="auto"/>
        <w:ind w:firstLine="568"/>
        <w:jc w:val="both"/>
      </w:pPr>
      <w:r w:rsidRPr="00AB0A7C">
        <w:t xml:space="preserve">Nakoľko došlo v ponuke označenej „ Nehnuteľnosť k. ú. Hliník nad Hronom – 2024/008550 OR, Kremnica k textovej chybe, a to k označeniu obce, dočasný správca Okresný úrad Banská Bystrica využíva týmto </w:t>
      </w:r>
      <w:r>
        <w:t>výhradu odstúpenia predávajúceho od ponuky a ponuku vyhlasuje s</w:t>
      </w:r>
      <w:r w:rsidR="00316E6B">
        <w:t> </w:t>
      </w:r>
      <w:r>
        <w:t>oprav</w:t>
      </w:r>
      <w:r w:rsidR="00316E6B">
        <w:t>eným  - správnym uvedením obce – Hliník nad Hronom.</w:t>
      </w:r>
    </w:p>
    <w:p w:rsidR="00316E6B" w:rsidRDefault="00316E6B" w:rsidP="00AB0A7C">
      <w:pPr>
        <w:spacing w:line="360" w:lineRule="auto"/>
        <w:ind w:firstLine="568"/>
        <w:jc w:val="both"/>
      </w:pPr>
    </w:p>
    <w:p w:rsidR="00316E6B" w:rsidRPr="00AB0A7C" w:rsidRDefault="00316E6B" w:rsidP="00AB0A7C">
      <w:pPr>
        <w:spacing w:line="360" w:lineRule="auto"/>
        <w:ind w:firstLine="568"/>
        <w:jc w:val="both"/>
        <w:rPr>
          <w:lang w:eastAsia="cs-CZ"/>
        </w:rPr>
      </w:pPr>
      <w:r>
        <w:rPr>
          <w:lang w:eastAsia="cs-CZ"/>
        </w:rPr>
        <w:t>V prípade, ak záujemci v  termíne od 2</w:t>
      </w:r>
      <w:r w:rsidR="004852A4">
        <w:rPr>
          <w:lang w:eastAsia="cs-CZ"/>
        </w:rPr>
        <w:t>7</w:t>
      </w:r>
      <w:r>
        <w:rPr>
          <w:lang w:eastAsia="cs-CZ"/>
        </w:rPr>
        <w:t xml:space="preserve">.08.2024 do 28.08.2024 doručili </w:t>
      </w:r>
      <w:r w:rsidR="004852A4">
        <w:rPr>
          <w:lang w:eastAsia="cs-CZ"/>
        </w:rPr>
        <w:t xml:space="preserve">písomnú </w:t>
      </w:r>
      <w:r>
        <w:rPr>
          <w:lang w:eastAsia="cs-CZ"/>
        </w:rPr>
        <w:t>ponuku na predmetnú nehnuteľnosť</w:t>
      </w:r>
      <w:r w:rsidR="004852A4">
        <w:rPr>
          <w:lang w:eastAsia="cs-CZ"/>
        </w:rPr>
        <w:t>, budú o tejto skutočnosti Okresným úradom Banská Bystrica informovaní.</w:t>
      </w:r>
      <w:r>
        <w:rPr>
          <w:lang w:eastAsia="cs-CZ"/>
        </w:rPr>
        <w:t xml:space="preserve"> </w:t>
      </w:r>
    </w:p>
    <w:p w:rsidR="00C27687" w:rsidRPr="0053165E" w:rsidRDefault="00C27687" w:rsidP="00C27687">
      <w:pPr>
        <w:jc w:val="both"/>
      </w:pPr>
      <w:r>
        <w:t xml:space="preserve">            </w:t>
      </w:r>
    </w:p>
    <w:p w:rsidR="00C27687" w:rsidRDefault="00C27687" w:rsidP="00C27687">
      <w:pPr>
        <w:jc w:val="both"/>
      </w:pPr>
      <w:r w:rsidRPr="00B8535A">
        <w:t xml:space="preserve">Zápisnicu </w:t>
      </w:r>
      <w:r>
        <w:t>napísala: Mgr. Iveta Orbanová</w:t>
      </w:r>
    </w:p>
    <w:p w:rsidR="00C27687" w:rsidRPr="00B8535A" w:rsidRDefault="00C27687" w:rsidP="00C27687">
      <w:pPr>
        <w:jc w:val="both"/>
      </w:pPr>
      <w:r>
        <w:t xml:space="preserve">V Banskej Bystrici </w:t>
      </w:r>
      <w:r w:rsidR="004852A4">
        <w:t>28.08.2024</w:t>
      </w:r>
    </w:p>
    <w:p w:rsidR="00C27687" w:rsidRDefault="00C27687" w:rsidP="00C27687"/>
    <w:p w:rsidR="00C27687" w:rsidRPr="005C444A" w:rsidRDefault="00C27687" w:rsidP="00C27687"/>
    <w:p w:rsidR="002F010E" w:rsidRDefault="00142548" w:rsidP="002F010E">
      <w:pPr>
        <w:tabs>
          <w:tab w:val="center" w:pos="4677"/>
          <w:tab w:val="left" w:pos="5712"/>
        </w:tabs>
        <w:ind w:right="1133"/>
        <w:jc w:val="both"/>
      </w:pPr>
      <w:r>
        <w:rPr>
          <w:b/>
        </w:rPr>
        <w:tab/>
      </w:r>
    </w:p>
    <w:p w:rsidR="002F010E" w:rsidRDefault="002F010E" w:rsidP="002F010E">
      <w:pPr>
        <w:tabs>
          <w:tab w:val="center" w:pos="4677"/>
          <w:tab w:val="left" w:pos="5712"/>
        </w:tabs>
        <w:ind w:right="1133"/>
        <w:jc w:val="both"/>
      </w:pPr>
      <w:r>
        <w:tab/>
        <w:t xml:space="preserve">   </w:t>
      </w:r>
      <w:r>
        <w:tab/>
        <w:t xml:space="preserve">          </w:t>
      </w: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81C39" w:rsidRDefault="00281C39"/>
    <w:sectPr w:rsidR="00281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3A589D"/>
    <w:multiLevelType w:val="hybridMultilevel"/>
    <w:tmpl w:val="FACE3976"/>
    <w:lvl w:ilvl="0" w:tplc="CF626804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8896E04"/>
    <w:multiLevelType w:val="hybridMultilevel"/>
    <w:tmpl w:val="C7ACC9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D0FC1"/>
    <w:multiLevelType w:val="hybridMultilevel"/>
    <w:tmpl w:val="A21EC1CA"/>
    <w:lvl w:ilvl="0" w:tplc="8BD846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37D20AA"/>
    <w:multiLevelType w:val="hybridMultilevel"/>
    <w:tmpl w:val="951A6E9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0291473"/>
    <w:multiLevelType w:val="hybridMultilevel"/>
    <w:tmpl w:val="A21EC1CA"/>
    <w:lvl w:ilvl="0" w:tplc="8BD846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7A4C1042"/>
    <w:multiLevelType w:val="hybridMultilevel"/>
    <w:tmpl w:val="A21EC1CA"/>
    <w:lvl w:ilvl="0" w:tplc="8BD846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7B6C230D"/>
    <w:multiLevelType w:val="hybridMultilevel"/>
    <w:tmpl w:val="FACE3976"/>
    <w:lvl w:ilvl="0" w:tplc="CF626804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10E"/>
    <w:rsid w:val="00075712"/>
    <w:rsid w:val="000938D7"/>
    <w:rsid w:val="000F1727"/>
    <w:rsid w:val="00142548"/>
    <w:rsid w:val="00156645"/>
    <w:rsid w:val="00195917"/>
    <w:rsid w:val="001D41EA"/>
    <w:rsid w:val="00265FEE"/>
    <w:rsid w:val="00281C39"/>
    <w:rsid w:val="002A48B9"/>
    <w:rsid w:val="002F010E"/>
    <w:rsid w:val="00316E6B"/>
    <w:rsid w:val="0036056A"/>
    <w:rsid w:val="00380C2A"/>
    <w:rsid w:val="003C71C4"/>
    <w:rsid w:val="004852A4"/>
    <w:rsid w:val="004A4048"/>
    <w:rsid w:val="005041DE"/>
    <w:rsid w:val="005338AF"/>
    <w:rsid w:val="005343E4"/>
    <w:rsid w:val="00624195"/>
    <w:rsid w:val="00771C00"/>
    <w:rsid w:val="007C09C5"/>
    <w:rsid w:val="007C3EE5"/>
    <w:rsid w:val="007F1744"/>
    <w:rsid w:val="0080791F"/>
    <w:rsid w:val="008105D9"/>
    <w:rsid w:val="00862DA9"/>
    <w:rsid w:val="00866609"/>
    <w:rsid w:val="008B778B"/>
    <w:rsid w:val="008E56EF"/>
    <w:rsid w:val="009B7A98"/>
    <w:rsid w:val="00A00E08"/>
    <w:rsid w:val="00A10A22"/>
    <w:rsid w:val="00AB0A7C"/>
    <w:rsid w:val="00AD2F9B"/>
    <w:rsid w:val="00BB44DA"/>
    <w:rsid w:val="00C27687"/>
    <w:rsid w:val="00D14667"/>
    <w:rsid w:val="00D248E4"/>
    <w:rsid w:val="00D53C43"/>
    <w:rsid w:val="00DC2DE6"/>
    <w:rsid w:val="00DE2D44"/>
    <w:rsid w:val="00E06300"/>
    <w:rsid w:val="00F345EB"/>
    <w:rsid w:val="00F46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30FC8"/>
  <w15:docId w15:val="{F5C957B7-645A-45D4-BD31-CC313A807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010E"/>
    <w:rPr>
      <w:rFonts w:eastAsia="Times New Roman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C27687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BB44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Babjakova Marta, Ing.</dc:creator>
  <cp:lastModifiedBy>Iveta Orbanová</cp:lastModifiedBy>
  <cp:revision>30</cp:revision>
  <cp:lastPrinted>2022-03-25T11:59:00Z</cp:lastPrinted>
  <dcterms:created xsi:type="dcterms:W3CDTF">2017-05-03T12:37:00Z</dcterms:created>
  <dcterms:modified xsi:type="dcterms:W3CDTF">2024-08-28T07:51:00Z</dcterms:modified>
</cp:coreProperties>
</file>