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2C3F" w:rsidRDefault="00B26600">
      <w:pPr>
        <w:rPr>
          <w:rFonts w:ascii="Times New Roman" w:hAnsi="Times New Roman" w:cs="Times New Roman"/>
          <w:sz w:val="24"/>
          <w:szCs w:val="24"/>
        </w:rPr>
      </w:pPr>
      <w:r w:rsidRPr="00B26600">
        <w:rPr>
          <w:rFonts w:ascii="Times New Roman" w:hAnsi="Times New Roman" w:cs="Times New Roman"/>
          <w:sz w:val="24"/>
          <w:szCs w:val="24"/>
        </w:rPr>
        <w:t xml:space="preserve">Č. </w:t>
      </w:r>
      <w:r>
        <w:rPr>
          <w:rFonts w:ascii="Times New Roman" w:hAnsi="Times New Roman" w:cs="Times New Roman"/>
          <w:sz w:val="24"/>
          <w:szCs w:val="24"/>
        </w:rPr>
        <w:t>spisu: OU-BB-MPO-</w:t>
      </w:r>
      <w:r w:rsidR="00FD52F9">
        <w:rPr>
          <w:rFonts w:ascii="Times New Roman" w:hAnsi="Times New Roman" w:cs="Times New Roman"/>
          <w:sz w:val="24"/>
          <w:szCs w:val="24"/>
        </w:rPr>
        <w:t>202</w:t>
      </w:r>
      <w:r w:rsidR="00CC5559">
        <w:rPr>
          <w:rFonts w:ascii="Times New Roman" w:hAnsi="Times New Roman" w:cs="Times New Roman"/>
          <w:sz w:val="24"/>
          <w:szCs w:val="24"/>
        </w:rPr>
        <w:t>4</w:t>
      </w:r>
      <w:r w:rsidR="00F95D76">
        <w:rPr>
          <w:rFonts w:ascii="Times New Roman" w:hAnsi="Times New Roman" w:cs="Times New Roman"/>
          <w:sz w:val="24"/>
          <w:szCs w:val="24"/>
        </w:rPr>
        <w:t>/</w:t>
      </w:r>
      <w:r w:rsidR="00BD0510">
        <w:rPr>
          <w:rFonts w:ascii="Times New Roman" w:hAnsi="Times New Roman" w:cs="Times New Roman"/>
          <w:sz w:val="24"/>
          <w:szCs w:val="24"/>
        </w:rPr>
        <w:t>00</w:t>
      </w:r>
      <w:r w:rsidR="005C55E3">
        <w:rPr>
          <w:rFonts w:ascii="Times New Roman" w:hAnsi="Times New Roman" w:cs="Times New Roman"/>
          <w:sz w:val="24"/>
          <w:szCs w:val="24"/>
        </w:rPr>
        <w:t>1252</w:t>
      </w:r>
      <w:r w:rsidR="00CC5559">
        <w:rPr>
          <w:rFonts w:ascii="Times New Roman" w:hAnsi="Times New Roman" w:cs="Times New Roman"/>
          <w:sz w:val="24"/>
          <w:szCs w:val="24"/>
        </w:rPr>
        <w:t>-0</w:t>
      </w:r>
      <w:r w:rsidR="005C55E3">
        <w:rPr>
          <w:rFonts w:ascii="Times New Roman" w:hAnsi="Times New Roman" w:cs="Times New Roman"/>
          <w:sz w:val="24"/>
          <w:szCs w:val="24"/>
        </w:rPr>
        <w:t>14</w:t>
      </w:r>
      <w:r w:rsidR="00FD52F9">
        <w:rPr>
          <w:rFonts w:ascii="Times New Roman" w:hAnsi="Times New Roman" w:cs="Times New Roman"/>
          <w:sz w:val="24"/>
          <w:szCs w:val="24"/>
        </w:rPr>
        <w:t xml:space="preserve"> SY</w:t>
      </w:r>
      <w:r w:rsidR="00F95D76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26600" w:rsidRDefault="00B26600" w:rsidP="00B266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Z á p i s n i c a</w:t>
      </w:r>
    </w:p>
    <w:p w:rsidR="00B26600" w:rsidRDefault="00B26600" w:rsidP="00B266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758A" w:rsidRDefault="00FC758A" w:rsidP="00B266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6600" w:rsidRDefault="00B26600" w:rsidP="00B266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z vyhodnotenia </w:t>
      </w:r>
      <w:r w:rsidR="005C55E3">
        <w:rPr>
          <w:rFonts w:ascii="Times New Roman" w:hAnsi="Times New Roman" w:cs="Times New Roman"/>
          <w:sz w:val="28"/>
          <w:szCs w:val="28"/>
        </w:rPr>
        <w:t>Osobitného ponukového konania</w:t>
      </w:r>
      <w:r>
        <w:rPr>
          <w:rFonts w:ascii="Times New Roman" w:hAnsi="Times New Roman" w:cs="Times New Roman"/>
          <w:sz w:val="28"/>
          <w:szCs w:val="28"/>
        </w:rPr>
        <w:t xml:space="preserve">, ktoré sa konalo </w:t>
      </w:r>
      <w:r w:rsidR="005C55E3">
        <w:rPr>
          <w:rFonts w:ascii="Times New Roman" w:hAnsi="Times New Roman" w:cs="Times New Roman"/>
          <w:sz w:val="28"/>
          <w:szCs w:val="28"/>
        </w:rPr>
        <w:t>05.12</w:t>
      </w:r>
      <w:r w:rsidR="00CC5559">
        <w:rPr>
          <w:rFonts w:ascii="Times New Roman" w:hAnsi="Times New Roman" w:cs="Times New Roman"/>
          <w:sz w:val="28"/>
          <w:szCs w:val="28"/>
        </w:rPr>
        <w:t>.2024</w:t>
      </w:r>
      <w:r>
        <w:rPr>
          <w:rFonts w:ascii="Times New Roman" w:hAnsi="Times New Roman" w:cs="Times New Roman"/>
          <w:sz w:val="28"/>
          <w:szCs w:val="28"/>
        </w:rPr>
        <w:t>, v kancelárii č. 220, na majetkovoprávnom odbore Okresného úradu Banská Bystrica</w:t>
      </w:r>
      <w:r w:rsidR="006C380E">
        <w:rPr>
          <w:rFonts w:ascii="Times New Roman" w:hAnsi="Times New Roman" w:cs="Times New Roman"/>
          <w:sz w:val="28"/>
          <w:szCs w:val="28"/>
        </w:rPr>
        <w:t>.</w:t>
      </w:r>
    </w:p>
    <w:p w:rsidR="00B26600" w:rsidRDefault="00B26600" w:rsidP="00B266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C55E3" w:rsidRPr="005C55E3" w:rsidRDefault="00B26600" w:rsidP="005C55E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Predmetom </w:t>
      </w:r>
      <w:r w:rsidR="00FD52F9">
        <w:rPr>
          <w:rFonts w:ascii="Times New Roman" w:hAnsi="Times New Roman" w:cs="Times New Roman"/>
          <w:sz w:val="24"/>
          <w:szCs w:val="24"/>
        </w:rPr>
        <w:t>Vyhlásenia elektronickej aukcie</w:t>
      </w:r>
      <w:r>
        <w:rPr>
          <w:rFonts w:ascii="Times New Roman" w:hAnsi="Times New Roman" w:cs="Times New Roman"/>
          <w:sz w:val="24"/>
          <w:szCs w:val="24"/>
        </w:rPr>
        <w:t>, bola ponuka na predaj nehnuteľnost</w:t>
      </w:r>
      <w:r w:rsidR="00E7050D">
        <w:rPr>
          <w:rFonts w:ascii="Times New Roman" w:hAnsi="Times New Roman" w:cs="Times New Roman"/>
          <w:sz w:val="24"/>
          <w:szCs w:val="24"/>
        </w:rPr>
        <w:t>í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5C55E3" w:rsidRPr="005C55E3">
        <w:rPr>
          <w:rFonts w:ascii="Times New Roman" w:hAnsi="Times New Roman" w:cs="Times New Roman"/>
          <w:bCs/>
          <w:sz w:val="24"/>
          <w:szCs w:val="24"/>
        </w:rPr>
        <w:t>k.ú. Jesenské, obec Jesenské, vedených ako:</w:t>
      </w:r>
    </w:p>
    <w:p w:rsidR="005C55E3" w:rsidRPr="005C55E3" w:rsidRDefault="005C55E3" w:rsidP="005C55E3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C55E3">
        <w:rPr>
          <w:rFonts w:ascii="Times New Roman" w:hAnsi="Times New Roman" w:cs="Times New Roman"/>
          <w:bCs/>
          <w:sz w:val="24"/>
          <w:szCs w:val="24"/>
        </w:rPr>
        <w:t>stavba súp.č. 44 – rodinný dom na parc. č. 81/5, zapísaná na LV č.130 – spoluvlastnícky podiel 1/1,</w:t>
      </w:r>
    </w:p>
    <w:p w:rsidR="005C55E3" w:rsidRPr="005C55E3" w:rsidRDefault="005C55E3" w:rsidP="005C55E3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C55E3">
        <w:rPr>
          <w:rFonts w:ascii="Times New Roman" w:hAnsi="Times New Roman" w:cs="Times New Roman"/>
          <w:bCs/>
          <w:sz w:val="24"/>
          <w:szCs w:val="24"/>
        </w:rPr>
        <w:t>pozemok CKN parc. 79 – záhrada o výmere 514 m</w:t>
      </w:r>
      <w:r w:rsidRPr="005C55E3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Pr="005C55E3">
        <w:rPr>
          <w:rFonts w:ascii="Times New Roman" w:hAnsi="Times New Roman" w:cs="Times New Roman"/>
          <w:bCs/>
          <w:sz w:val="24"/>
          <w:szCs w:val="24"/>
        </w:rPr>
        <w:t>,</w:t>
      </w:r>
    </w:p>
    <w:p w:rsidR="005C55E3" w:rsidRPr="005C55E3" w:rsidRDefault="005C55E3" w:rsidP="005C55E3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C55E3">
        <w:rPr>
          <w:rFonts w:ascii="Times New Roman" w:hAnsi="Times New Roman" w:cs="Times New Roman"/>
          <w:bCs/>
          <w:sz w:val="24"/>
          <w:szCs w:val="24"/>
        </w:rPr>
        <w:t>pozemok CKN parc. 81/2 – zastavaná plocha a nádvorie o výmere 222 m</w:t>
      </w:r>
      <w:r w:rsidRPr="005C55E3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Pr="005C55E3">
        <w:rPr>
          <w:rFonts w:ascii="Times New Roman" w:hAnsi="Times New Roman" w:cs="Times New Roman"/>
          <w:bCs/>
          <w:sz w:val="24"/>
          <w:szCs w:val="24"/>
        </w:rPr>
        <w:t>,</w:t>
      </w:r>
    </w:p>
    <w:p w:rsidR="005C55E3" w:rsidRPr="005C55E3" w:rsidRDefault="005C55E3" w:rsidP="005C55E3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C55E3">
        <w:rPr>
          <w:rFonts w:ascii="Times New Roman" w:hAnsi="Times New Roman" w:cs="Times New Roman"/>
          <w:bCs/>
          <w:sz w:val="24"/>
          <w:szCs w:val="24"/>
        </w:rPr>
        <w:t>pozemok CKN parc. 81/5 – zastavaná plocha a nádvorie o výmere 88 m</w:t>
      </w:r>
      <w:r w:rsidRPr="005C55E3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</w:p>
    <w:p w:rsidR="005C55E3" w:rsidRPr="005C55E3" w:rsidRDefault="005C55E3" w:rsidP="005C55E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C55E3">
        <w:rPr>
          <w:rFonts w:ascii="Times New Roman" w:hAnsi="Times New Roman" w:cs="Times New Roman"/>
          <w:bCs/>
          <w:sz w:val="24"/>
          <w:szCs w:val="24"/>
        </w:rPr>
        <w:t>pozemok CKN parc. 83/2 – zastavaná plocha a nádvorie o výmere 135 m</w:t>
      </w:r>
      <w:r w:rsidRPr="005C55E3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Pr="005C55E3">
        <w:rPr>
          <w:rFonts w:ascii="Times New Roman" w:hAnsi="Times New Roman" w:cs="Times New Roman"/>
          <w:bCs/>
          <w:sz w:val="24"/>
          <w:szCs w:val="24"/>
        </w:rPr>
        <w:t>.</w:t>
      </w:r>
    </w:p>
    <w:p w:rsidR="005C55E3" w:rsidRPr="005C55E3" w:rsidRDefault="005C55E3" w:rsidP="005C55E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C758A" w:rsidRDefault="00FC758A" w:rsidP="005C55E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C55E3" w:rsidRPr="005C55E3" w:rsidRDefault="005C55E3" w:rsidP="005C55E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C55E3">
        <w:rPr>
          <w:rFonts w:ascii="Times New Roman" w:hAnsi="Times New Roman" w:cs="Times New Roman"/>
          <w:bCs/>
          <w:sz w:val="24"/>
          <w:szCs w:val="24"/>
        </w:rPr>
        <w:t xml:space="preserve">Nehnuteľnosti pripadli do vlastníctva štátu na základe Uznesenia Okresného súdu v Lučenci 14D/446/2021-43, Dnot 149/2021, z titulu odúmrte.  </w:t>
      </w:r>
    </w:p>
    <w:p w:rsidR="005C55E3" w:rsidRPr="005C55E3" w:rsidRDefault="005C55E3" w:rsidP="005C55E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C55E3" w:rsidRPr="005C55E3" w:rsidRDefault="005C55E3" w:rsidP="005C55E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C55E3">
        <w:rPr>
          <w:rFonts w:ascii="Times New Roman" w:hAnsi="Times New Roman" w:cs="Times New Roman"/>
          <w:bCs/>
          <w:sz w:val="24"/>
          <w:szCs w:val="24"/>
        </w:rPr>
        <w:t>Ponukové konanie bolo vykonané v súlade s ustanovením §8 ods.1 zákona 278/1993 Z.z. o správe majetku štátu v znení neskorších predpisov.</w:t>
      </w:r>
    </w:p>
    <w:p w:rsidR="005C55E3" w:rsidRPr="005C55E3" w:rsidRDefault="005C55E3" w:rsidP="005C55E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C55E3" w:rsidRPr="005C55E3" w:rsidRDefault="005C55E3" w:rsidP="005C55E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C55E3">
        <w:rPr>
          <w:rFonts w:ascii="Times New Roman" w:hAnsi="Times New Roman" w:cs="Times New Roman"/>
          <w:bCs/>
          <w:sz w:val="24"/>
          <w:szCs w:val="24"/>
        </w:rPr>
        <w:t>Primeraná cena v zmysle ustanovenia §8a ods.3 zákona 278/1993 Z.z., bola zistená Znaleckým posudkom č. 41/2024 zo dňa 05.07.2024, ktorý vypracovala znalkyňa Ing.arch. Anna Václavíková, so sídlom Ul. Kláštorná 531/15, 984 01 Lučenec - Opatová. Podľa citovaného znaleckého posudku bola všeobecná hodnota týchto nehnuteľností určená na 3.770,-  €.</w:t>
      </w:r>
    </w:p>
    <w:p w:rsidR="005C55E3" w:rsidRPr="005C55E3" w:rsidRDefault="005C55E3" w:rsidP="005C55E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C55E3" w:rsidRPr="005C55E3" w:rsidRDefault="005C55E3" w:rsidP="005C55E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C55E3">
        <w:rPr>
          <w:rFonts w:ascii="Times New Roman" w:hAnsi="Times New Roman" w:cs="Times New Roman"/>
          <w:bCs/>
          <w:sz w:val="24"/>
          <w:szCs w:val="24"/>
        </w:rPr>
        <w:t>Ponuka na prevod správy majetku štátu iným správcom bola zverejnená 27.09.2024 v Registri ponúkaného majetku štátu. V lehote stanovenej na doručovanie ponúk t.j. od 28.09.2024 do 28.10.2024, neprejavil záujem žiadny správca.</w:t>
      </w:r>
    </w:p>
    <w:p w:rsidR="005C55E3" w:rsidRPr="005C55E3" w:rsidRDefault="005C55E3" w:rsidP="005C55E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C758A" w:rsidRDefault="00FC758A" w:rsidP="005C55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C55E3" w:rsidRDefault="005C55E3" w:rsidP="005C55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Osobitné ponukové konanie</w:t>
      </w:r>
      <w:r w:rsidR="00345782">
        <w:rPr>
          <w:rFonts w:ascii="Times New Roman" w:hAnsi="Times New Roman" w:cs="Times New Roman"/>
          <w:sz w:val="24"/>
          <w:szCs w:val="24"/>
        </w:rPr>
        <w:t xml:space="preserve"> sa uskutočnilo</w:t>
      </w:r>
      <w:r w:rsidR="003A6842" w:rsidRPr="00F95D76">
        <w:rPr>
          <w:rFonts w:ascii="Times New Roman" w:hAnsi="Times New Roman" w:cs="Times New Roman"/>
          <w:sz w:val="24"/>
          <w:szCs w:val="24"/>
        </w:rPr>
        <w:t xml:space="preserve"> zverejnením v Registri ponúkaného majetku štátu</w:t>
      </w:r>
      <w:r w:rsidR="001B3AEC" w:rsidRPr="00F95D76">
        <w:rPr>
          <w:rFonts w:ascii="Times New Roman" w:hAnsi="Times New Roman" w:cs="Times New Roman"/>
          <w:sz w:val="24"/>
          <w:szCs w:val="24"/>
        </w:rPr>
        <w:t xml:space="preserve">, dňa </w:t>
      </w:r>
      <w:r>
        <w:rPr>
          <w:rFonts w:ascii="Times New Roman" w:hAnsi="Times New Roman" w:cs="Times New Roman"/>
          <w:sz w:val="24"/>
          <w:szCs w:val="24"/>
        </w:rPr>
        <w:t>30.10.2024</w:t>
      </w:r>
      <w:r w:rsidR="00D60B1E" w:rsidRPr="00F95D76">
        <w:rPr>
          <w:rFonts w:ascii="Times New Roman" w:hAnsi="Times New Roman" w:cs="Times New Roman"/>
          <w:sz w:val="24"/>
          <w:szCs w:val="24"/>
        </w:rPr>
        <w:t xml:space="preserve">, s primeranou cenou </w:t>
      </w:r>
      <w:r>
        <w:rPr>
          <w:rFonts w:ascii="Times New Roman" w:hAnsi="Times New Roman" w:cs="Times New Roman"/>
          <w:sz w:val="24"/>
          <w:szCs w:val="24"/>
        </w:rPr>
        <w:t>3.770</w:t>
      </w:r>
      <w:r w:rsidR="00D60B1E" w:rsidRPr="00F95D76">
        <w:rPr>
          <w:rFonts w:ascii="Times New Roman" w:hAnsi="Times New Roman" w:cs="Times New Roman"/>
          <w:sz w:val="24"/>
          <w:szCs w:val="24"/>
        </w:rPr>
        <w:t xml:space="preserve">,-€. </w:t>
      </w:r>
      <w:r w:rsidR="00D60B1E" w:rsidRPr="00D60B1E">
        <w:rPr>
          <w:rFonts w:ascii="Times New Roman" w:hAnsi="Times New Roman" w:cs="Times New Roman"/>
          <w:sz w:val="24"/>
          <w:szCs w:val="24"/>
        </w:rPr>
        <w:t>Na uverejnenú ponuku sa v určenej lehote</w:t>
      </w:r>
      <w:r w:rsidR="001207D1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31.10</w:t>
      </w:r>
      <w:r w:rsidR="00BD0510">
        <w:rPr>
          <w:rFonts w:ascii="Times New Roman" w:hAnsi="Times New Roman" w:cs="Times New Roman"/>
          <w:sz w:val="24"/>
          <w:szCs w:val="24"/>
        </w:rPr>
        <w:t>.202</w:t>
      </w:r>
      <w:r w:rsidR="00CC5559">
        <w:rPr>
          <w:rFonts w:ascii="Times New Roman" w:hAnsi="Times New Roman" w:cs="Times New Roman"/>
          <w:sz w:val="24"/>
          <w:szCs w:val="24"/>
        </w:rPr>
        <w:t>4</w:t>
      </w:r>
      <w:r w:rsidR="001207D1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21.11</w:t>
      </w:r>
      <w:r w:rsidR="00CC5559">
        <w:rPr>
          <w:rFonts w:ascii="Times New Roman" w:hAnsi="Times New Roman" w:cs="Times New Roman"/>
          <w:sz w:val="24"/>
          <w:szCs w:val="24"/>
        </w:rPr>
        <w:t>.2024</w:t>
      </w:r>
      <w:r w:rsidR="001207D1">
        <w:rPr>
          <w:rFonts w:ascii="Times New Roman" w:hAnsi="Times New Roman" w:cs="Times New Roman"/>
          <w:sz w:val="24"/>
          <w:szCs w:val="24"/>
        </w:rPr>
        <w:t>)</w:t>
      </w:r>
      <w:r w:rsidR="00D60B1E" w:rsidRPr="00D60B1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prihlásili štyria záujemcovia:</w:t>
      </w:r>
    </w:p>
    <w:p w:rsidR="005B2546" w:rsidRDefault="005B2546" w:rsidP="005B2546">
      <w:pPr>
        <w:pStyle w:val="Odsekzoznamu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ev.č. ponuky 0112208/2024 – doručená 05.11.2024 – I.C</w:t>
      </w:r>
      <w:r w:rsidR="00D545E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, Jesenské – 3.770,- €</w:t>
      </w:r>
    </w:p>
    <w:p w:rsidR="005B2546" w:rsidRPr="005B2546" w:rsidRDefault="005B2546" w:rsidP="005B2546">
      <w:pPr>
        <w:pStyle w:val="Odsekzoznamu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ev.č. ponuky 0113571/2024 – doručená 07.11.2024 – P.M</w:t>
      </w:r>
      <w:r w:rsidR="00D545E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, Jesenské – 4.000,- €</w:t>
      </w:r>
    </w:p>
    <w:p w:rsidR="005B2546" w:rsidRPr="005B2546" w:rsidRDefault="005C55E3" w:rsidP="005C55E3">
      <w:pPr>
        <w:pStyle w:val="Odsekzoznamu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2546">
        <w:rPr>
          <w:rFonts w:ascii="Times New Roman" w:hAnsi="Times New Roman" w:cs="Times New Roman"/>
          <w:b/>
          <w:sz w:val="24"/>
          <w:szCs w:val="24"/>
        </w:rPr>
        <w:t xml:space="preserve">ev.č. ponuky 0114122/2024 – doručená 08.11.2024 – </w:t>
      </w:r>
      <w:r w:rsidR="00D545E3">
        <w:rPr>
          <w:rFonts w:ascii="Times New Roman" w:hAnsi="Times New Roman" w:cs="Times New Roman"/>
          <w:b/>
          <w:sz w:val="24"/>
          <w:szCs w:val="24"/>
        </w:rPr>
        <w:t>S.R.G.,</w:t>
      </w:r>
      <w:r w:rsidRPr="005B25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B2546" w:rsidRPr="005B2546">
        <w:rPr>
          <w:rFonts w:ascii="Times New Roman" w:hAnsi="Times New Roman" w:cs="Times New Roman"/>
          <w:b/>
          <w:sz w:val="24"/>
          <w:szCs w:val="24"/>
        </w:rPr>
        <w:t>Nové Mesto nad Váhom – 4.090,- €</w:t>
      </w:r>
    </w:p>
    <w:p w:rsidR="00FD52F9" w:rsidRPr="005C55E3" w:rsidRDefault="005B2546" w:rsidP="005C55E3">
      <w:pPr>
        <w:pStyle w:val="Odsekzoznamu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ev.č. ponuky 0117114/2024 – doručená 18.11.2024 – R.Ch</w:t>
      </w:r>
      <w:r w:rsidR="00D545E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, Spišská Nová Ves – 3.770,- €</w:t>
      </w:r>
      <w:r w:rsidR="00C71A6A" w:rsidRPr="005C55E3">
        <w:rPr>
          <w:rFonts w:ascii="Times New Roman" w:hAnsi="Times New Roman" w:cs="Times New Roman"/>
          <w:sz w:val="24"/>
          <w:szCs w:val="24"/>
        </w:rPr>
        <w:t>.</w:t>
      </w:r>
    </w:p>
    <w:p w:rsidR="00FD52F9" w:rsidRDefault="00FD52F9" w:rsidP="00F95D76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345782" w:rsidRDefault="00345782" w:rsidP="003457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33782B" w:rsidRPr="00D60B1E">
        <w:rPr>
          <w:rFonts w:ascii="Times New Roman" w:hAnsi="Times New Roman" w:cs="Times New Roman"/>
          <w:sz w:val="24"/>
          <w:szCs w:val="24"/>
        </w:rPr>
        <w:t xml:space="preserve">omisia konštatovala, že </w:t>
      </w:r>
      <w:r w:rsidR="005B2546">
        <w:rPr>
          <w:rFonts w:ascii="Times New Roman" w:hAnsi="Times New Roman" w:cs="Times New Roman"/>
          <w:sz w:val="24"/>
          <w:szCs w:val="24"/>
        </w:rPr>
        <w:t>Osobitné ponukové konanie</w:t>
      </w:r>
      <w:r w:rsidR="0033782B" w:rsidRPr="00F95D76">
        <w:rPr>
          <w:rFonts w:ascii="Times New Roman" w:hAnsi="Times New Roman" w:cs="Times New Roman"/>
          <w:sz w:val="24"/>
          <w:szCs w:val="24"/>
        </w:rPr>
        <w:t xml:space="preserve"> </w:t>
      </w:r>
      <w:r w:rsidR="0033782B">
        <w:rPr>
          <w:rFonts w:ascii="Times New Roman" w:hAnsi="Times New Roman" w:cs="Times New Roman"/>
          <w:sz w:val="24"/>
          <w:szCs w:val="24"/>
        </w:rPr>
        <w:t xml:space="preserve">bolo </w:t>
      </w:r>
      <w:r w:rsidR="0033782B" w:rsidRPr="00D60B1E">
        <w:rPr>
          <w:rFonts w:ascii="Times New Roman" w:hAnsi="Times New Roman" w:cs="Times New Roman"/>
          <w:sz w:val="24"/>
          <w:szCs w:val="24"/>
        </w:rPr>
        <w:t>úspešné.</w:t>
      </w:r>
      <w:r w:rsidR="0033782B">
        <w:rPr>
          <w:rFonts w:ascii="Times New Roman" w:hAnsi="Times New Roman" w:cs="Times New Roman"/>
          <w:sz w:val="24"/>
          <w:szCs w:val="24"/>
        </w:rPr>
        <w:t xml:space="preserve"> </w:t>
      </w:r>
      <w:r w:rsidR="00CC5559">
        <w:rPr>
          <w:rFonts w:ascii="Times New Roman" w:hAnsi="Times New Roman" w:cs="Times New Roman"/>
          <w:sz w:val="24"/>
          <w:szCs w:val="24"/>
        </w:rPr>
        <w:t xml:space="preserve">Ponuka </w:t>
      </w:r>
      <w:r w:rsidR="005B2546" w:rsidRPr="005B2546">
        <w:rPr>
          <w:rFonts w:ascii="Times New Roman" w:hAnsi="Times New Roman" w:cs="Times New Roman"/>
          <w:sz w:val="24"/>
          <w:szCs w:val="24"/>
        </w:rPr>
        <w:t>-</w:t>
      </w:r>
      <w:r w:rsidR="005B2546" w:rsidRPr="005B2546">
        <w:rPr>
          <w:rFonts w:ascii="Times New Roman" w:hAnsi="Times New Roman" w:cs="Times New Roman"/>
          <w:sz w:val="24"/>
          <w:szCs w:val="24"/>
        </w:rPr>
        <w:tab/>
      </w:r>
      <w:r w:rsidR="00D66613">
        <w:rPr>
          <w:rFonts w:ascii="Times New Roman" w:hAnsi="Times New Roman" w:cs="Times New Roman"/>
          <w:sz w:val="24"/>
          <w:szCs w:val="24"/>
        </w:rPr>
        <w:t>e</w:t>
      </w:r>
      <w:r w:rsidR="005B2546" w:rsidRPr="005B2546">
        <w:rPr>
          <w:rFonts w:ascii="Times New Roman" w:hAnsi="Times New Roman" w:cs="Times New Roman"/>
          <w:sz w:val="24"/>
          <w:szCs w:val="24"/>
        </w:rPr>
        <w:t xml:space="preserve">v.č. ponuky 0114122/2024 – doručená 08.11.2024 – </w:t>
      </w:r>
      <w:r w:rsidR="00D545E3" w:rsidRPr="00D545E3">
        <w:rPr>
          <w:rFonts w:ascii="Times New Roman" w:hAnsi="Times New Roman" w:cs="Times New Roman"/>
          <w:sz w:val="24"/>
          <w:szCs w:val="24"/>
        </w:rPr>
        <w:t>S.R.G., Nové Mesto nad Váhom</w:t>
      </w:r>
      <w:r w:rsidR="005B2546" w:rsidRPr="005B2546">
        <w:rPr>
          <w:rFonts w:ascii="Times New Roman" w:hAnsi="Times New Roman" w:cs="Times New Roman"/>
          <w:sz w:val="24"/>
          <w:szCs w:val="24"/>
        </w:rPr>
        <w:t xml:space="preserve"> – 4.090,- €</w:t>
      </w:r>
      <w:r w:rsidR="005B2546">
        <w:rPr>
          <w:rFonts w:ascii="Times New Roman" w:hAnsi="Times New Roman" w:cs="Times New Roman"/>
          <w:sz w:val="24"/>
          <w:szCs w:val="24"/>
        </w:rPr>
        <w:t>, bola vyhodnotená ako víťazná a záujemca bude oslovený na uzatvorenie kúpnej zmluvy</w:t>
      </w:r>
      <w:r w:rsidR="00CC5559">
        <w:rPr>
          <w:rFonts w:ascii="Times New Roman" w:hAnsi="Times New Roman" w:cs="Times New Roman"/>
          <w:sz w:val="24"/>
          <w:szCs w:val="24"/>
        </w:rPr>
        <w:t>.</w:t>
      </w:r>
    </w:p>
    <w:p w:rsidR="00345782" w:rsidRDefault="00345782" w:rsidP="003457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26600" w:rsidRPr="00B26600" w:rsidRDefault="00B26600" w:rsidP="00B266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6600" w:rsidRDefault="00E854C5" w:rsidP="00E854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Zápisnicu vypracovala: JUDr. </w:t>
      </w:r>
      <w:r w:rsidRPr="00E854C5">
        <w:rPr>
          <w:rFonts w:ascii="Times New Roman" w:hAnsi="Times New Roman" w:cs="Times New Roman"/>
          <w:sz w:val="24"/>
          <w:szCs w:val="24"/>
        </w:rPr>
        <w:t>Janka Syčová</w:t>
      </w:r>
    </w:p>
    <w:p w:rsidR="00F95D76" w:rsidRDefault="00E854C5" w:rsidP="00E854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 Banskej Bystrici, dňa </w:t>
      </w:r>
      <w:r w:rsidR="005B2546">
        <w:rPr>
          <w:rFonts w:ascii="Times New Roman" w:hAnsi="Times New Roman" w:cs="Times New Roman"/>
          <w:sz w:val="24"/>
          <w:szCs w:val="24"/>
        </w:rPr>
        <w:t>05.12.2024</w:t>
      </w:r>
    </w:p>
    <w:p w:rsidR="0099700E" w:rsidRDefault="0099700E" w:rsidP="00E854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700E" w:rsidRDefault="0099700E" w:rsidP="00E854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Doplnenie zápisnice z 05.12.2024:</w:t>
      </w:r>
    </w:p>
    <w:p w:rsidR="0099700E" w:rsidRDefault="0099700E" w:rsidP="00E854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700E" w:rsidRDefault="0099700E" w:rsidP="009970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Dočasný správca vyzval listom, zo dňa 05.12.2024 záujemcu s víťaznou ponukou na predloženie údajov k vypracovaniu kúpnej zmluvy. Záujemca preukázateľne výzvu prevzal 28.12.2024, pričom v stanovenej lehote (15 dní od doručenia výzvy) dočasnému správcovi údaje nepredložil. V zmysle zaslanej výzvy sa takéto konanie považuje za odstúpenie záujemcu od úmyslu uzatvoriť kúpnu zmluvu.</w:t>
      </w:r>
    </w:p>
    <w:p w:rsidR="0099700E" w:rsidRDefault="0099700E" w:rsidP="009970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základe uvedeného dočasný správca vyzval listom, zo dňa 27.01.2025 záujemcu s druhou najvyššou ponukou na predloženie údajov k vypracovaniu kúpnej zmluvy. Záujemca preukázateľne výzvu prevzal 31.1.2025, pričom v stanovenej lehote (15 dní od doručenia výzvy) dočasnému správcovi údaje predložil – doručené 05.02.2025. </w:t>
      </w:r>
    </w:p>
    <w:p w:rsidR="0099700E" w:rsidRDefault="0099700E" w:rsidP="009970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9700E" w:rsidRDefault="0099700E" w:rsidP="009970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Doplnenie vypracovala: JUDr. </w:t>
      </w:r>
      <w:r w:rsidRPr="00E854C5">
        <w:rPr>
          <w:rFonts w:ascii="Times New Roman" w:hAnsi="Times New Roman" w:cs="Times New Roman"/>
          <w:sz w:val="24"/>
          <w:szCs w:val="24"/>
        </w:rPr>
        <w:t>Janka Syčová</w:t>
      </w:r>
    </w:p>
    <w:p w:rsidR="0099700E" w:rsidRDefault="0099700E" w:rsidP="009970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Banskej Bystrici, dňa 10.02.2025</w:t>
      </w:r>
    </w:p>
    <w:p w:rsidR="0099700E" w:rsidRDefault="0099700E" w:rsidP="009970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77FBE" w:rsidRDefault="00577FBE" w:rsidP="00577F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Druhé doplnenie zápisnice z 05.12.2024, v znení z 10.2.2025:</w:t>
      </w:r>
    </w:p>
    <w:p w:rsidR="00577FBE" w:rsidRDefault="00577FBE" w:rsidP="00577F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77FBE" w:rsidRDefault="00577FBE" w:rsidP="00577F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Záujemca s druhou najvyššou ponukou odstúpil od úmyslu uzatvoriť zmluvu – doručené emailom 27.02.2025. Na základe uvedeného dočasný správca vyzval na navýšenie ponúk záujemcov </w:t>
      </w:r>
      <w:r w:rsidRPr="00577FBE">
        <w:rPr>
          <w:rFonts w:ascii="Times New Roman" w:hAnsi="Times New Roman" w:cs="Times New Roman"/>
          <w:sz w:val="24"/>
          <w:szCs w:val="24"/>
        </w:rPr>
        <w:t xml:space="preserve">ev.č. ponuky 0112208/2024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577FBE">
        <w:rPr>
          <w:rFonts w:ascii="Times New Roman" w:hAnsi="Times New Roman" w:cs="Times New Roman"/>
          <w:sz w:val="24"/>
          <w:szCs w:val="24"/>
        </w:rPr>
        <w:t xml:space="preserve">ev.č. ponuky 0117114/2024 </w:t>
      </w:r>
      <w:r w:rsidR="00B24542">
        <w:rPr>
          <w:rFonts w:ascii="Times New Roman" w:hAnsi="Times New Roman" w:cs="Times New Roman"/>
          <w:sz w:val="24"/>
          <w:szCs w:val="24"/>
        </w:rPr>
        <w:t xml:space="preserve">s rovnakými cenovými ponukami v lehote 10 dní od doručenia výzvy. Záujemca </w:t>
      </w:r>
      <w:r w:rsidR="00B24542" w:rsidRPr="00577FBE">
        <w:rPr>
          <w:rFonts w:ascii="Times New Roman" w:hAnsi="Times New Roman" w:cs="Times New Roman"/>
          <w:sz w:val="24"/>
          <w:szCs w:val="24"/>
        </w:rPr>
        <w:t>ev.č. ponuky 0112208/2024</w:t>
      </w:r>
      <w:r w:rsidR="00B24542">
        <w:rPr>
          <w:rFonts w:ascii="Times New Roman" w:hAnsi="Times New Roman" w:cs="Times New Roman"/>
          <w:sz w:val="24"/>
          <w:szCs w:val="24"/>
        </w:rPr>
        <w:t xml:space="preserve"> reagoval zaslaním emailu dňa 10.03.2025 (v lehote) s ponukou na odkúpenie v celkovej výške 1.000,- € a záujemca </w:t>
      </w:r>
      <w:r w:rsidR="00B24542" w:rsidRPr="00577FBE">
        <w:rPr>
          <w:rFonts w:ascii="Times New Roman" w:hAnsi="Times New Roman" w:cs="Times New Roman"/>
          <w:sz w:val="24"/>
          <w:szCs w:val="24"/>
        </w:rPr>
        <w:t>ev.č. ponuky 0117114/2024</w:t>
      </w:r>
      <w:r w:rsidR="00B24542">
        <w:rPr>
          <w:rFonts w:ascii="Times New Roman" w:hAnsi="Times New Roman" w:cs="Times New Roman"/>
          <w:sz w:val="24"/>
          <w:szCs w:val="24"/>
        </w:rPr>
        <w:t xml:space="preserve"> reagoval odstúpením od záujmu uzatvoriť kúpnu zmluvu, doručené dňa 17.03.2025 (v lehote).</w:t>
      </w:r>
    </w:p>
    <w:p w:rsidR="00B24542" w:rsidRDefault="00B24542" w:rsidP="00577F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4542" w:rsidRDefault="00B24542" w:rsidP="00577F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základe </w:t>
      </w:r>
      <w:r w:rsidR="00EF1C8A">
        <w:rPr>
          <w:rFonts w:ascii="Times New Roman" w:hAnsi="Times New Roman" w:cs="Times New Roman"/>
          <w:sz w:val="24"/>
          <w:szCs w:val="24"/>
        </w:rPr>
        <w:t>týchto skutočností dočasný správca opätovne zverejní ponuku na predaj uvedených nehnuteľností v Registri ponúkaného majetku štátu.</w:t>
      </w:r>
    </w:p>
    <w:p w:rsidR="00EF1C8A" w:rsidRDefault="00EF1C8A" w:rsidP="00577F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F1C8A" w:rsidRDefault="00EF1C8A" w:rsidP="00577F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Druhé doplnenie zápisnice vypracovala JUDr. Janka Syčová</w:t>
      </w:r>
    </w:p>
    <w:p w:rsidR="00EF1C8A" w:rsidRPr="00577FBE" w:rsidRDefault="00EF1C8A" w:rsidP="00577F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Banskej Bystrici, dňa 17.03.2025</w:t>
      </w:r>
      <w:bookmarkStart w:id="0" w:name="_GoBack"/>
      <w:bookmarkEnd w:id="0"/>
    </w:p>
    <w:p w:rsidR="00577FBE" w:rsidRDefault="00577FBE" w:rsidP="00577F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77FBE" w:rsidRPr="00E854C5" w:rsidRDefault="00577FBE" w:rsidP="009970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577FBE" w:rsidRPr="00E854C5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7C4E" w:rsidRDefault="00F77C4E" w:rsidP="00345782">
      <w:pPr>
        <w:spacing w:after="0" w:line="240" w:lineRule="auto"/>
      </w:pPr>
      <w:r>
        <w:separator/>
      </w:r>
    </w:p>
  </w:endnote>
  <w:endnote w:type="continuationSeparator" w:id="0">
    <w:p w:rsidR="00F77C4E" w:rsidRDefault="00F77C4E" w:rsidP="003457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51120808"/>
      <w:docPartObj>
        <w:docPartGallery w:val="Page Numbers (Bottom of Page)"/>
        <w:docPartUnique/>
      </w:docPartObj>
    </w:sdtPr>
    <w:sdtEndPr/>
    <w:sdtContent>
      <w:p w:rsidR="00345782" w:rsidRDefault="00345782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1C8A">
          <w:rPr>
            <w:noProof/>
          </w:rPr>
          <w:t>2</w:t>
        </w:r>
        <w:r>
          <w:fldChar w:fldCharType="end"/>
        </w:r>
      </w:p>
    </w:sdtContent>
  </w:sdt>
  <w:p w:rsidR="00345782" w:rsidRDefault="00345782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7C4E" w:rsidRDefault="00F77C4E" w:rsidP="00345782">
      <w:pPr>
        <w:spacing w:after="0" w:line="240" w:lineRule="auto"/>
      </w:pPr>
      <w:r>
        <w:separator/>
      </w:r>
    </w:p>
  </w:footnote>
  <w:footnote w:type="continuationSeparator" w:id="0">
    <w:p w:rsidR="00F77C4E" w:rsidRDefault="00F77C4E" w:rsidP="003457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FF3490"/>
    <w:multiLevelType w:val="hybridMultilevel"/>
    <w:tmpl w:val="58EA898A"/>
    <w:lvl w:ilvl="0" w:tplc="5A6C62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E8655FC"/>
    <w:multiLevelType w:val="hybridMultilevel"/>
    <w:tmpl w:val="8A80C9BE"/>
    <w:lvl w:ilvl="0" w:tplc="5A6C62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43860D2"/>
    <w:multiLevelType w:val="hybridMultilevel"/>
    <w:tmpl w:val="1D42E29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917C2B"/>
    <w:multiLevelType w:val="hybridMultilevel"/>
    <w:tmpl w:val="9C6AFE50"/>
    <w:lvl w:ilvl="0" w:tplc="C450C0F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C449D7"/>
    <w:multiLevelType w:val="hybridMultilevel"/>
    <w:tmpl w:val="39D61EB0"/>
    <w:lvl w:ilvl="0" w:tplc="715410A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413F6C"/>
    <w:multiLevelType w:val="hybridMultilevel"/>
    <w:tmpl w:val="3D381F60"/>
    <w:lvl w:ilvl="0" w:tplc="8878D866">
      <w:start w:val="98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2B1224"/>
    <w:multiLevelType w:val="hybridMultilevel"/>
    <w:tmpl w:val="8FDC5AF2"/>
    <w:lvl w:ilvl="0" w:tplc="5A6C62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E7E3BBC"/>
    <w:multiLevelType w:val="hybridMultilevel"/>
    <w:tmpl w:val="481A7438"/>
    <w:lvl w:ilvl="0" w:tplc="5A6C62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4290C89"/>
    <w:multiLevelType w:val="hybridMultilevel"/>
    <w:tmpl w:val="CCBC0026"/>
    <w:lvl w:ilvl="0" w:tplc="45425FC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404628"/>
    <w:multiLevelType w:val="hybridMultilevel"/>
    <w:tmpl w:val="B6766D9A"/>
    <w:lvl w:ilvl="0" w:tplc="1EE6A698">
      <w:start w:val="1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795361"/>
    <w:multiLevelType w:val="hybridMultilevel"/>
    <w:tmpl w:val="3B5EEE34"/>
    <w:lvl w:ilvl="0" w:tplc="58CAD0CC">
      <w:start w:val="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F44A34"/>
    <w:multiLevelType w:val="hybridMultilevel"/>
    <w:tmpl w:val="C7909A58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521CC"/>
    <w:multiLevelType w:val="hybridMultilevel"/>
    <w:tmpl w:val="8440F414"/>
    <w:lvl w:ilvl="0" w:tplc="5A6C62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8"/>
  </w:num>
  <w:num w:numId="3">
    <w:abstractNumId w:val="2"/>
  </w:num>
  <w:num w:numId="4">
    <w:abstractNumId w:val="7"/>
  </w:num>
  <w:num w:numId="5">
    <w:abstractNumId w:val="4"/>
  </w:num>
  <w:num w:numId="6">
    <w:abstractNumId w:val="12"/>
  </w:num>
  <w:num w:numId="7">
    <w:abstractNumId w:val="6"/>
  </w:num>
  <w:num w:numId="8">
    <w:abstractNumId w:val="0"/>
  </w:num>
  <w:num w:numId="9">
    <w:abstractNumId w:val="1"/>
  </w:num>
  <w:num w:numId="10">
    <w:abstractNumId w:val="5"/>
  </w:num>
  <w:num w:numId="11">
    <w:abstractNumId w:val="10"/>
  </w:num>
  <w:num w:numId="12">
    <w:abstractNumId w:val="11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7DA4"/>
    <w:rsid w:val="00001EED"/>
    <w:rsid w:val="0005599A"/>
    <w:rsid w:val="001207D1"/>
    <w:rsid w:val="001B3AEC"/>
    <w:rsid w:val="001D0AD4"/>
    <w:rsid w:val="00232B96"/>
    <w:rsid w:val="0033782B"/>
    <w:rsid w:val="00345782"/>
    <w:rsid w:val="003A6842"/>
    <w:rsid w:val="004E5A27"/>
    <w:rsid w:val="00533BD4"/>
    <w:rsid w:val="00577FBE"/>
    <w:rsid w:val="005B2546"/>
    <w:rsid w:val="005C55E3"/>
    <w:rsid w:val="006A33FF"/>
    <w:rsid w:val="006C380E"/>
    <w:rsid w:val="006E71FD"/>
    <w:rsid w:val="00792C3F"/>
    <w:rsid w:val="007E1910"/>
    <w:rsid w:val="00850869"/>
    <w:rsid w:val="00865D78"/>
    <w:rsid w:val="008858E5"/>
    <w:rsid w:val="00895D4F"/>
    <w:rsid w:val="008A778E"/>
    <w:rsid w:val="00937DA4"/>
    <w:rsid w:val="0099700E"/>
    <w:rsid w:val="009A6F4C"/>
    <w:rsid w:val="009B2660"/>
    <w:rsid w:val="00AF485C"/>
    <w:rsid w:val="00B16B8C"/>
    <w:rsid w:val="00B24542"/>
    <w:rsid w:val="00B26600"/>
    <w:rsid w:val="00B630FB"/>
    <w:rsid w:val="00BD0510"/>
    <w:rsid w:val="00C71A6A"/>
    <w:rsid w:val="00CC5559"/>
    <w:rsid w:val="00D352AA"/>
    <w:rsid w:val="00D545E3"/>
    <w:rsid w:val="00D60B1E"/>
    <w:rsid w:val="00D66613"/>
    <w:rsid w:val="00DE75E4"/>
    <w:rsid w:val="00E1607F"/>
    <w:rsid w:val="00E7050D"/>
    <w:rsid w:val="00E854C5"/>
    <w:rsid w:val="00EF1C8A"/>
    <w:rsid w:val="00F731DD"/>
    <w:rsid w:val="00F77C4E"/>
    <w:rsid w:val="00F95D76"/>
    <w:rsid w:val="00FC3F01"/>
    <w:rsid w:val="00FC758A"/>
    <w:rsid w:val="00FD5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71DD8E-E40C-4CF4-8E3C-2ADDDB05C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B26600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F95D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95D76"/>
    <w:rPr>
      <w:rFonts w:ascii="Segoe UI" w:hAnsi="Segoe UI" w:cs="Segoe UI"/>
      <w:sz w:val="18"/>
      <w:szCs w:val="18"/>
    </w:rPr>
  </w:style>
  <w:style w:type="paragraph" w:styleId="Hlavika">
    <w:name w:val="header"/>
    <w:basedOn w:val="Normlny"/>
    <w:link w:val="HlavikaChar"/>
    <w:uiPriority w:val="99"/>
    <w:unhideWhenUsed/>
    <w:rsid w:val="003457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345782"/>
  </w:style>
  <w:style w:type="paragraph" w:styleId="Pta">
    <w:name w:val="footer"/>
    <w:basedOn w:val="Normlny"/>
    <w:link w:val="PtaChar"/>
    <w:uiPriority w:val="99"/>
    <w:unhideWhenUsed/>
    <w:rsid w:val="003457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3457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1</Pages>
  <Words>615</Words>
  <Characters>3508</Characters>
  <Application>Microsoft Office Word</Application>
  <DocSecurity>0</DocSecurity>
  <Lines>29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4115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Janka Syčová</dc:creator>
  <cp:keywords/>
  <dc:description/>
  <cp:lastModifiedBy>Janka Syčová</cp:lastModifiedBy>
  <cp:revision>30</cp:revision>
  <cp:lastPrinted>2025-03-19T08:39:00Z</cp:lastPrinted>
  <dcterms:created xsi:type="dcterms:W3CDTF">2019-03-06T07:25:00Z</dcterms:created>
  <dcterms:modified xsi:type="dcterms:W3CDTF">2025-03-19T08:45:00Z</dcterms:modified>
</cp:coreProperties>
</file>