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9A0A1E">
        <w:rPr>
          <w:b/>
          <w:sz w:val="24"/>
          <w:szCs w:val="24"/>
        </w:rPr>
        <w:t>20.0</w:t>
      </w:r>
      <w:r w:rsidR="002B5B3E">
        <w:rPr>
          <w:b/>
          <w:sz w:val="24"/>
          <w:szCs w:val="24"/>
        </w:rPr>
        <w:t>2</w:t>
      </w:r>
      <w:r w:rsidR="009A0A1E">
        <w:rPr>
          <w:b/>
          <w:sz w:val="24"/>
          <w:szCs w:val="24"/>
        </w:rPr>
        <w:t>.2025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C33749" w:rsidRPr="002B5B3E" w:rsidRDefault="00C33749" w:rsidP="002B5B3E">
      <w:pPr>
        <w:pStyle w:val="Odsekzoznamu"/>
        <w:numPr>
          <w:ilvl w:val="0"/>
          <w:numId w:val="16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2B5B3E">
        <w:rPr>
          <w:rFonts w:ascii="Times New Roman" w:hAnsi="Times New Roman"/>
          <w:b/>
          <w:i/>
          <w:sz w:val="28"/>
        </w:rPr>
        <w:t xml:space="preserve">Názov ponuky: </w:t>
      </w:r>
      <w:r w:rsidRPr="002B5B3E">
        <w:rPr>
          <w:rFonts w:ascii="Times New Roman" w:hAnsi="Times New Roman"/>
          <w:b/>
          <w:bCs/>
          <w:i/>
          <w:sz w:val="28"/>
        </w:rPr>
        <w:t xml:space="preserve">Pozemok </w:t>
      </w:r>
      <w:proofErr w:type="spellStart"/>
      <w:r w:rsidRPr="002B5B3E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2B5B3E">
        <w:rPr>
          <w:rFonts w:ascii="Times New Roman" w:hAnsi="Times New Roman"/>
          <w:b/>
          <w:bCs/>
          <w:i/>
          <w:sz w:val="28"/>
        </w:rPr>
        <w:t>. E KN č. 113/2 v k. ú. Horná Kráľová, podiel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</w:t>
      </w:r>
      <w:r>
        <w:rPr>
          <w:sz w:val="24"/>
          <w:szCs w:val="24"/>
        </w:rPr>
        <w:t>Šaľa</w:t>
      </w:r>
      <w:r w:rsidRPr="0036717A">
        <w:rPr>
          <w:sz w:val="24"/>
          <w:szCs w:val="24"/>
        </w:rPr>
        <w:t xml:space="preserve">, obec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k. ú.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3027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 xml:space="preserve">. </w:t>
      </w:r>
      <w:r>
        <w:rPr>
          <w:sz w:val="24"/>
          <w:szCs w:val="24"/>
        </w:rPr>
        <w:t>E</w:t>
      </w:r>
      <w:r w:rsidRPr="0036717A">
        <w:rPr>
          <w:sz w:val="24"/>
          <w:szCs w:val="24"/>
        </w:rPr>
        <w:t xml:space="preserve"> KN č. </w:t>
      </w:r>
      <w:r>
        <w:rPr>
          <w:sz w:val="24"/>
          <w:szCs w:val="24"/>
        </w:rPr>
        <w:t>113/2</w:t>
      </w:r>
      <w:r w:rsidRPr="0036717A">
        <w:rPr>
          <w:sz w:val="24"/>
          <w:szCs w:val="24"/>
        </w:rPr>
        <w:t xml:space="preserve"> </w:t>
      </w:r>
      <w:r>
        <w:rPr>
          <w:sz w:val="24"/>
          <w:szCs w:val="24"/>
        </w:rPr>
        <w:t>zastavaná plocha a nádvorie</w:t>
      </w:r>
      <w:r w:rsidRPr="0036717A">
        <w:rPr>
          <w:sz w:val="24"/>
          <w:szCs w:val="24"/>
        </w:rPr>
        <w:t xml:space="preserve"> s výmerou </w:t>
      </w:r>
      <w:r>
        <w:rPr>
          <w:sz w:val="24"/>
          <w:szCs w:val="24"/>
        </w:rPr>
        <w:t>90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10/24.</w:t>
      </w:r>
    </w:p>
    <w:p w:rsidR="00C33749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9A0A1E">
        <w:rPr>
          <w:sz w:val="24"/>
          <w:szCs w:val="24"/>
        </w:rPr>
        <w:t xml:space="preserve"> </w:t>
      </w:r>
      <w:r w:rsidR="009A0A1E" w:rsidRPr="009A0A1E">
        <w:rPr>
          <w:b/>
          <w:sz w:val="24"/>
          <w:szCs w:val="24"/>
        </w:rPr>
        <w:t>znížená o </w:t>
      </w:r>
      <w:r w:rsidR="002B5B3E">
        <w:rPr>
          <w:b/>
          <w:sz w:val="24"/>
          <w:szCs w:val="24"/>
        </w:rPr>
        <w:t>30</w:t>
      </w:r>
      <w:r w:rsidR="009A0A1E" w:rsidRPr="009A0A1E">
        <w:rPr>
          <w:b/>
          <w:sz w:val="24"/>
          <w:szCs w:val="24"/>
        </w:rPr>
        <w:t xml:space="preserve"> % je </w:t>
      </w:r>
      <w:r w:rsidR="002B5B3E">
        <w:rPr>
          <w:b/>
          <w:sz w:val="24"/>
          <w:szCs w:val="24"/>
        </w:rPr>
        <w:t>1 974</w:t>
      </w:r>
      <w:r w:rsidR="009A0A1E" w:rsidRPr="009A0A1E">
        <w:rPr>
          <w:b/>
          <w:sz w:val="24"/>
          <w:szCs w:val="24"/>
        </w:rPr>
        <w:t>,00 €</w:t>
      </w:r>
      <w:r w:rsidR="009A0A1E">
        <w:rPr>
          <w:sz w:val="24"/>
          <w:szCs w:val="24"/>
        </w:rPr>
        <w:t xml:space="preserve"> (primeraná cena</w:t>
      </w:r>
      <w:r w:rsidR="004165C5" w:rsidRPr="009A0A1E">
        <w:rPr>
          <w:sz w:val="24"/>
          <w:szCs w:val="24"/>
        </w:rPr>
        <w:t>:</w:t>
      </w:r>
      <w:r w:rsidRPr="009A0A1E">
        <w:rPr>
          <w:sz w:val="24"/>
          <w:szCs w:val="24"/>
        </w:rPr>
        <w:t xml:space="preserve"> </w:t>
      </w:r>
      <w:r w:rsidR="004165C5" w:rsidRPr="009A0A1E">
        <w:rPr>
          <w:sz w:val="24"/>
          <w:szCs w:val="24"/>
        </w:rPr>
        <w:t>2 820,</w:t>
      </w:r>
      <w:r w:rsidRPr="009A0A1E">
        <w:rPr>
          <w:sz w:val="24"/>
          <w:szCs w:val="24"/>
        </w:rPr>
        <w:t>00 €</w:t>
      </w:r>
      <w:r w:rsidR="009A0A1E" w:rsidRPr="009A0A1E">
        <w:rPr>
          <w:sz w:val="24"/>
          <w:szCs w:val="24"/>
        </w:rPr>
        <w:t>)</w:t>
      </w:r>
      <w:r w:rsidR="004165C5" w:rsidRPr="009A0A1E">
        <w:rPr>
          <w:sz w:val="24"/>
          <w:szCs w:val="24"/>
        </w:rPr>
        <w:t>.</w:t>
      </w:r>
    </w:p>
    <w:p w:rsidR="004165C5" w:rsidRPr="0036717A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</w:t>
      </w:r>
      <w:r w:rsidR="00335FFD">
        <w:rPr>
          <w:sz w:val="24"/>
          <w:szCs w:val="24"/>
        </w:rPr>
        <w:t xml:space="preserve">pod </w:t>
      </w:r>
      <w:r w:rsidR="00335FFD" w:rsidRPr="00E475CD">
        <w:rPr>
          <w:b/>
          <w:sz w:val="24"/>
          <w:szCs w:val="24"/>
        </w:rPr>
        <w:t>por. č. 1</w:t>
      </w:r>
      <w:r w:rsidR="00335FFD">
        <w:rPr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2B5B3E">
        <w:rPr>
          <w:sz w:val="24"/>
          <w:szCs w:val="24"/>
        </w:rPr>
        <w:t>23.01.2025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2B5B3E">
        <w:rPr>
          <w:sz w:val="24"/>
          <w:szCs w:val="24"/>
        </w:rPr>
        <w:t>24.01.2025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2B5B3E">
        <w:rPr>
          <w:sz w:val="24"/>
          <w:szCs w:val="24"/>
        </w:rPr>
        <w:t>06.02.2025</w:t>
      </w:r>
      <w:r w:rsidRPr="008830CA">
        <w:rPr>
          <w:sz w:val="24"/>
          <w:szCs w:val="24"/>
        </w:rPr>
        <w:t>.</w:t>
      </w:r>
    </w:p>
    <w:p w:rsidR="002B5B3E" w:rsidRDefault="002B5B3E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2B5B3E" w:rsidRPr="002B5B3E" w:rsidRDefault="002B5B3E" w:rsidP="002B5B3E">
      <w:pPr>
        <w:pStyle w:val="Odsekzoznamu"/>
        <w:numPr>
          <w:ilvl w:val="0"/>
          <w:numId w:val="16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2B5B3E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>Rodinný dom s pozemkami, k. ú. Výčapy-Opatovce, podiel</w:t>
      </w:r>
    </w:p>
    <w:p w:rsidR="002B5B3E" w:rsidRPr="002B5B3E" w:rsidRDefault="002B5B3E" w:rsidP="002B5B3E">
      <w:pPr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Nehnuteľnosti v okrese Nitra, obec Výčapy-Opatovce, k. ú. Výčapy-Opatovce, </w:t>
      </w:r>
      <w:r w:rsidRPr="002B5B3E">
        <w:rPr>
          <w:b/>
          <w:sz w:val="24"/>
          <w:szCs w:val="24"/>
        </w:rPr>
        <w:t>LV č</w:t>
      </w:r>
      <w:r>
        <w:rPr>
          <w:b/>
          <w:sz w:val="24"/>
          <w:szCs w:val="24"/>
        </w:rPr>
        <w:t>.</w:t>
      </w:r>
      <w:r w:rsidRPr="002B5B3E">
        <w:rPr>
          <w:b/>
          <w:sz w:val="24"/>
          <w:szCs w:val="24"/>
        </w:rPr>
        <w:t xml:space="preserve"> 2913</w:t>
      </w:r>
      <w:r w:rsidR="00335FFD">
        <w:rPr>
          <w:b/>
          <w:sz w:val="24"/>
          <w:szCs w:val="24"/>
        </w:rPr>
        <w:t>,</w:t>
      </w:r>
      <w:r w:rsidRPr="002B5B3E">
        <w:rPr>
          <w:sz w:val="24"/>
          <w:szCs w:val="24"/>
        </w:rPr>
        <w:t xml:space="preserve"> stavba (rodinný dom) s.</w:t>
      </w:r>
      <w:r>
        <w:rPr>
          <w:sz w:val="24"/>
          <w:szCs w:val="24"/>
        </w:rPr>
        <w:t xml:space="preserve"> </w:t>
      </w:r>
      <w:r w:rsidRPr="002B5B3E">
        <w:rPr>
          <w:sz w:val="24"/>
          <w:szCs w:val="24"/>
        </w:rPr>
        <w:t xml:space="preserve">č. 271 na </w:t>
      </w:r>
      <w:proofErr w:type="spellStart"/>
      <w:r w:rsidRPr="002B5B3E">
        <w:rPr>
          <w:sz w:val="24"/>
          <w:szCs w:val="24"/>
        </w:rPr>
        <w:t>parc</w:t>
      </w:r>
      <w:proofErr w:type="spellEnd"/>
      <w:r w:rsidRPr="002B5B3E">
        <w:rPr>
          <w:sz w:val="24"/>
          <w:szCs w:val="24"/>
        </w:rPr>
        <w:t xml:space="preserve">. č. 310/2 a 310/4 v podiele 2/16, </w:t>
      </w:r>
      <w:r w:rsidRPr="00335FFD">
        <w:rPr>
          <w:b/>
          <w:sz w:val="24"/>
          <w:szCs w:val="24"/>
        </w:rPr>
        <w:t>LV č. 2912</w:t>
      </w:r>
      <w:r w:rsidR="00335FFD">
        <w:rPr>
          <w:b/>
          <w:sz w:val="24"/>
          <w:szCs w:val="24"/>
        </w:rPr>
        <w:t>,</w:t>
      </w:r>
      <w:r w:rsidRPr="002B5B3E">
        <w:rPr>
          <w:sz w:val="24"/>
          <w:szCs w:val="24"/>
        </w:rPr>
        <w:t xml:space="preserve"> </w:t>
      </w:r>
      <w:proofErr w:type="spellStart"/>
      <w:r w:rsidRPr="002B5B3E">
        <w:rPr>
          <w:sz w:val="24"/>
          <w:szCs w:val="24"/>
        </w:rPr>
        <w:t>parc</w:t>
      </w:r>
      <w:proofErr w:type="spellEnd"/>
      <w:r w:rsidRPr="002B5B3E">
        <w:rPr>
          <w:sz w:val="24"/>
          <w:szCs w:val="24"/>
        </w:rPr>
        <w:t>. E</w:t>
      </w:r>
      <w:r w:rsidR="00335FFD">
        <w:rPr>
          <w:sz w:val="24"/>
          <w:szCs w:val="24"/>
        </w:rPr>
        <w:t> </w:t>
      </w:r>
      <w:r w:rsidRPr="002B5B3E">
        <w:rPr>
          <w:sz w:val="24"/>
          <w:szCs w:val="24"/>
        </w:rPr>
        <w:t xml:space="preserve">KN č. 310/2 </w:t>
      </w:r>
      <w:r w:rsidR="00335FFD">
        <w:rPr>
          <w:sz w:val="24"/>
          <w:szCs w:val="24"/>
        </w:rPr>
        <w:t>zastavaná</w:t>
      </w:r>
      <w:r w:rsidRPr="002B5B3E">
        <w:rPr>
          <w:sz w:val="24"/>
          <w:szCs w:val="24"/>
        </w:rPr>
        <w:t xml:space="preserve"> plocha a nádvorie s výmerou 131 m</w:t>
      </w:r>
      <w:r w:rsidRPr="002B5B3E">
        <w:rPr>
          <w:sz w:val="24"/>
          <w:szCs w:val="24"/>
          <w:vertAlign w:val="superscript"/>
        </w:rPr>
        <w:t xml:space="preserve">2 </w:t>
      </w:r>
      <w:r w:rsidRPr="002B5B3E">
        <w:rPr>
          <w:sz w:val="24"/>
          <w:szCs w:val="24"/>
        </w:rPr>
        <w:t xml:space="preserve">v podiele 2/16, </w:t>
      </w:r>
      <w:r w:rsidRPr="00335FFD">
        <w:rPr>
          <w:b/>
          <w:sz w:val="24"/>
          <w:szCs w:val="24"/>
        </w:rPr>
        <w:t>LV č. 2533</w:t>
      </w:r>
      <w:r w:rsidR="00335FFD">
        <w:rPr>
          <w:b/>
          <w:sz w:val="24"/>
          <w:szCs w:val="24"/>
        </w:rPr>
        <w:t>,</w:t>
      </w:r>
      <w:r w:rsidRPr="002B5B3E">
        <w:rPr>
          <w:sz w:val="24"/>
          <w:szCs w:val="24"/>
        </w:rPr>
        <w:t xml:space="preserve"> </w:t>
      </w:r>
      <w:proofErr w:type="spellStart"/>
      <w:r w:rsidRPr="002B5B3E">
        <w:rPr>
          <w:sz w:val="24"/>
          <w:szCs w:val="24"/>
        </w:rPr>
        <w:t>parc</w:t>
      </w:r>
      <w:proofErr w:type="spellEnd"/>
      <w:r w:rsidRPr="002B5B3E">
        <w:rPr>
          <w:sz w:val="24"/>
          <w:szCs w:val="24"/>
        </w:rPr>
        <w:t>. E KN č. 309/1 záhrada  s výmerou 567 m</w:t>
      </w:r>
      <w:r w:rsidRPr="002B5B3E">
        <w:rPr>
          <w:sz w:val="24"/>
          <w:szCs w:val="24"/>
          <w:vertAlign w:val="superscript"/>
        </w:rPr>
        <w:t>2</w:t>
      </w:r>
      <w:r w:rsidRPr="002B5B3E">
        <w:rPr>
          <w:sz w:val="24"/>
          <w:szCs w:val="24"/>
        </w:rPr>
        <w:t xml:space="preserve"> v  podiele 2/16, </w:t>
      </w:r>
      <w:proofErr w:type="spellStart"/>
      <w:r w:rsidRPr="002B5B3E">
        <w:rPr>
          <w:sz w:val="24"/>
          <w:szCs w:val="24"/>
        </w:rPr>
        <w:t>parc</w:t>
      </w:r>
      <w:proofErr w:type="spellEnd"/>
      <w:r w:rsidRPr="002B5B3E">
        <w:rPr>
          <w:sz w:val="24"/>
          <w:szCs w:val="24"/>
        </w:rPr>
        <w:t>. E KN č. 309/4 záhrada s výmerou 104 m</w:t>
      </w:r>
      <w:r w:rsidRPr="002B5B3E">
        <w:rPr>
          <w:sz w:val="24"/>
          <w:szCs w:val="24"/>
          <w:vertAlign w:val="superscript"/>
        </w:rPr>
        <w:t>2</w:t>
      </w:r>
      <w:r w:rsidRPr="002B5B3E">
        <w:rPr>
          <w:sz w:val="24"/>
          <w:szCs w:val="24"/>
        </w:rPr>
        <w:t xml:space="preserve"> v  podiele 2/16. </w:t>
      </w:r>
    </w:p>
    <w:p w:rsidR="002B5B3E" w:rsidRPr="002B5B3E" w:rsidRDefault="002B5B3E" w:rsidP="002B5B3E">
      <w:pPr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Primeraná cena nehnuteľností </w:t>
      </w:r>
      <w:r w:rsidR="00335FFD">
        <w:rPr>
          <w:sz w:val="24"/>
          <w:szCs w:val="24"/>
        </w:rPr>
        <w:t xml:space="preserve">je </w:t>
      </w:r>
      <w:r w:rsidRPr="00335FFD">
        <w:rPr>
          <w:b/>
          <w:sz w:val="24"/>
          <w:szCs w:val="24"/>
        </w:rPr>
        <w:t>4 440,00 €</w:t>
      </w:r>
      <w:r w:rsidRPr="002B5B3E">
        <w:rPr>
          <w:sz w:val="24"/>
          <w:szCs w:val="24"/>
        </w:rPr>
        <w:t>.</w:t>
      </w:r>
    </w:p>
    <w:p w:rsidR="002B5B3E" w:rsidRPr="002B5B3E" w:rsidRDefault="002B5B3E" w:rsidP="002B5B3E">
      <w:pPr>
        <w:jc w:val="both"/>
        <w:rPr>
          <w:sz w:val="24"/>
          <w:szCs w:val="24"/>
        </w:rPr>
      </w:pPr>
    </w:p>
    <w:p w:rsidR="002B5B3E" w:rsidRPr="002B5B3E" w:rsidRDefault="002B5B3E" w:rsidP="002B5B3E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Ponuka pod </w:t>
      </w:r>
      <w:r w:rsidRPr="002B5B3E">
        <w:rPr>
          <w:b/>
          <w:sz w:val="24"/>
          <w:szCs w:val="24"/>
        </w:rPr>
        <w:t xml:space="preserve">por. č. </w:t>
      </w:r>
      <w:r w:rsidR="00E475CD">
        <w:rPr>
          <w:b/>
          <w:sz w:val="24"/>
          <w:szCs w:val="24"/>
        </w:rPr>
        <w:t>2</w:t>
      </w:r>
      <w:r w:rsidRPr="002B5B3E">
        <w:rPr>
          <w:b/>
          <w:sz w:val="24"/>
          <w:szCs w:val="24"/>
        </w:rPr>
        <w:t xml:space="preserve"> </w:t>
      </w:r>
      <w:r w:rsidRPr="002B5B3E">
        <w:rPr>
          <w:sz w:val="24"/>
          <w:szCs w:val="24"/>
        </w:rPr>
        <w:t>bola</w:t>
      </w:r>
      <w:r w:rsidRPr="002B5B3E">
        <w:rPr>
          <w:b/>
          <w:sz w:val="24"/>
          <w:szCs w:val="24"/>
        </w:rPr>
        <w:t xml:space="preserve"> </w:t>
      </w:r>
      <w:r w:rsidRPr="002B5B3E">
        <w:rPr>
          <w:sz w:val="24"/>
          <w:szCs w:val="24"/>
        </w:rPr>
        <w:t xml:space="preserve">zverejnená v RPMŠ na stránke </w:t>
      </w:r>
      <w:hyperlink r:id="rId9" w:history="1">
        <w:r w:rsidRPr="002B5B3E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2B5B3E">
        <w:rPr>
          <w:sz w:val="24"/>
          <w:szCs w:val="24"/>
        </w:rPr>
        <w:t xml:space="preserve"> dňa 23.01.2025</w:t>
      </w:r>
      <w:r w:rsidR="00E475CD">
        <w:rPr>
          <w:sz w:val="24"/>
          <w:szCs w:val="24"/>
        </w:rPr>
        <w:t>.</w:t>
      </w:r>
    </w:p>
    <w:p w:rsidR="002B5B3E" w:rsidRPr="002B5B3E" w:rsidRDefault="002B5B3E" w:rsidP="002B5B3E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>Začiatok lehoty na doručovanie ponúk bol určený dňom 24.01.2025</w:t>
      </w:r>
      <w:r w:rsidR="00E475CD">
        <w:rPr>
          <w:sz w:val="24"/>
          <w:szCs w:val="24"/>
        </w:rPr>
        <w:t>.</w:t>
      </w:r>
    </w:p>
    <w:p w:rsidR="002B5B3E" w:rsidRPr="002B5B3E" w:rsidRDefault="002B5B3E" w:rsidP="002B5B3E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>Koniec lehoty na doručovanie ponúk uplynul dňom 19.02.2025.</w:t>
      </w:r>
    </w:p>
    <w:p w:rsidR="002B5B3E" w:rsidRPr="008830CA" w:rsidRDefault="002B5B3E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9A0A1E" w:rsidRDefault="00E475CD" w:rsidP="00D00307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K ponukám pod por. č. 1 a č. 2 </w:t>
      </w:r>
      <w:r w:rsidR="00D00307" w:rsidRPr="00BB705C">
        <w:rPr>
          <w:i/>
          <w:sz w:val="24"/>
          <w:szCs w:val="24"/>
        </w:rPr>
        <w:t xml:space="preserve">neboli doručené žiadne obálky s cenovými ponukami. </w:t>
      </w:r>
    </w:p>
    <w:p w:rsidR="00D00307" w:rsidRPr="00BB705C" w:rsidRDefault="00E475CD" w:rsidP="00D00307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</w:t>
      </w:r>
      <w:r w:rsidR="00D00307" w:rsidRPr="00BB705C">
        <w:rPr>
          <w:b/>
          <w:i/>
          <w:sz w:val="24"/>
          <w:szCs w:val="24"/>
        </w:rPr>
        <w:t>sobitné ponukové konani</w:t>
      </w:r>
      <w:r>
        <w:rPr>
          <w:b/>
          <w:i/>
          <w:sz w:val="24"/>
          <w:szCs w:val="24"/>
        </w:rPr>
        <w:t xml:space="preserve">a pod por. č. 1 a č. 2 </w:t>
      </w:r>
      <w:r w:rsidR="00D00307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sú</w:t>
      </w:r>
      <w:r w:rsidR="00D00307">
        <w:rPr>
          <w:b/>
          <w:i/>
          <w:sz w:val="24"/>
          <w:szCs w:val="24"/>
        </w:rPr>
        <w:t xml:space="preserve"> </w:t>
      </w:r>
      <w:r w:rsidR="00D00307"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E475CD" w:rsidRDefault="00E475CD" w:rsidP="00E475CD">
      <w:pPr>
        <w:pStyle w:val="Odsekzoznamu"/>
        <w:numPr>
          <w:ilvl w:val="0"/>
          <w:numId w:val="16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2B5B3E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>Rodinný dom s</w:t>
      </w:r>
      <w:r>
        <w:rPr>
          <w:rFonts w:ascii="Times New Roman" w:hAnsi="Times New Roman"/>
          <w:b/>
          <w:bCs/>
          <w:i/>
          <w:sz w:val="28"/>
        </w:rPr>
        <w:t>o s. č. 1223 s pozemkom v k. ú. Nesvady v podiele ½</w:t>
      </w:r>
    </w:p>
    <w:p w:rsidR="00E475CD" w:rsidRPr="00E475CD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Cs/>
          <w:sz w:val="24"/>
          <w:szCs w:val="24"/>
          <w:highlight w:val="yellow"/>
        </w:rPr>
      </w:pPr>
      <w:r w:rsidRPr="00E475CD">
        <w:rPr>
          <w:sz w:val="24"/>
          <w:szCs w:val="24"/>
        </w:rPr>
        <w:t xml:space="preserve">Nehnuteľnosti v okrese Komárno, obec Nesvady, k. ú. Nesvady, </w:t>
      </w:r>
      <w:r w:rsidRPr="00E475CD">
        <w:rPr>
          <w:b/>
          <w:sz w:val="24"/>
          <w:szCs w:val="24"/>
        </w:rPr>
        <w:t>LV č. 1693</w:t>
      </w:r>
      <w:r w:rsidRPr="00E475CD">
        <w:rPr>
          <w:sz w:val="24"/>
          <w:szCs w:val="24"/>
        </w:rPr>
        <w:t xml:space="preserve">, </w:t>
      </w:r>
      <w:proofErr w:type="spellStart"/>
      <w:r w:rsidRPr="00E475CD">
        <w:rPr>
          <w:sz w:val="24"/>
          <w:szCs w:val="24"/>
        </w:rPr>
        <w:t>parc</w:t>
      </w:r>
      <w:proofErr w:type="spellEnd"/>
      <w:r w:rsidRPr="00E475CD">
        <w:rPr>
          <w:sz w:val="24"/>
          <w:szCs w:val="24"/>
        </w:rPr>
        <w:t>. C KN č. 3191/2 zastavaná plocha a nádvorie s výmerou 300 m</w:t>
      </w:r>
      <w:r w:rsidRPr="00E475CD">
        <w:rPr>
          <w:sz w:val="24"/>
          <w:szCs w:val="24"/>
          <w:vertAlign w:val="superscript"/>
        </w:rPr>
        <w:t>2</w:t>
      </w:r>
      <w:r w:rsidRPr="00E475CD">
        <w:rPr>
          <w:sz w:val="24"/>
          <w:szCs w:val="24"/>
        </w:rPr>
        <w:t xml:space="preserve"> v podiele 1/2 a stavba (</w:t>
      </w:r>
      <w:r w:rsidRPr="00E475CD">
        <w:rPr>
          <w:bCs/>
          <w:sz w:val="24"/>
          <w:szCs w:val="24"/>
        </w:rPr>
        <w:t xml:space="preserve">rodinný dom) so s. č. 1223 na </w:t>
      </w:r>
      <w:proofErr w:type="spellStart"/>
      <w:r w:rsidRPr="00E475CD">
        <w:rPr>
          <w:bCs/>
          <w:sz w:val="24"/>
          <w:szCs w:val="24"/>
        </w:rPr>
        <w:t>parc</w:t>
      </w:r>
      <w:proofErr w:type="spellEnd"/>
      <w:r w:rsidRPr="00E475CD">
        <w:rPr>
          <w:bCs/>
          <w:sz w:val="24"/>
          <w:szCs w:val="24"/>
        </w:rPr>
        <w:t xml:space="preserve">. č. 3191/2 v podiele 1/2. </w:t>
      </w:r>
    </w:p>
    <w:p w:rsidR="00E475CD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E475CD">
        <w:rPr>
          <w:sz w:val="24"/>
          <w:szCs w:val="24"/>
        </w:rPr>
        <w:t xml:space="preserve">Primeraná cena nehnuteľností je </w:t>
      </w:r>
      <w:r w:rsidR="009E5703">
        <w:rPr>
          <w:b/>
          <w:sz w:val="24"/>
          <w:szCs w:val="24"/>
        </w:rPr>
        <w:t>7 </w:t>
      </w:r>
      <w:r w:rsidRPr="00E475CD">
        <w:rPr>
          <w:b/>
          <w:sz w:val="24"/>
          <w:szCs w:val="24"/>
        </w:rPr>
        <w:t>400,00 €.</w:t>
      </w:r>
    </w:p>
    <w:p w:rsidR="00E475CD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E475CD" w:rsidRPr="002B5B3E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Ponuka pod </w:t>
      </w:r>
      <w:r w:rsidRPr="002B5B3E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3</w:t>
      </w:r>
      <w:r w:rsidRPr="002B5B3E">
        <w:rPr>
          <w:b/>
          <w:sz w:val="24"/>
          <w:szCs w:val="24"/>
        </w:rPr>
        <w:t xml:space="preserve"> </w:t>
      </w:r>
      <w:r w:rsidRPr="002B5B3E">
        <w:rPr>
          <w:sz w:val="24"/>
          <w:szCs w:val="24"/>
        </w:rPr>
        <w:t>bola</w:t>
      </w:r>
      <w:r w:rsidRPr="002B5B3E">
        <w:rPr>
          <w:b/>
          <w:sz w:val="24"/>
          <w:szCs w:val="24"/>
        </w:rPr>
        <w:t xml:space="preserve"> </w:t>
      </w:r>
      <w:r w:rsidRPr="002B5B3E">
        <w:rPr>
          <w:sz w:val="24"/>
          <w:szCs w:val="24"/>
        </w:rPr>
        <w:t xml:space="preserve">zverejnená v RPMŠ na stránke </w:t>
      </w:r>
      <w:hyperlink r:id="rId10" w:history="1">
        <w:r w:rsidRPr="002B5B3E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2B5B3E">
        <w:rPr>
          <w:sz w:val="24"/>
          <w:szCs w:val="24"/>
        </w:rPr>
        <w:t xml:space="preserve"> dňa </w:t>
      </w:r>
      <w:r>
        <w:rPr>
          <w:sz w:val="24"/>
          <w:szCs w:val="24"/>
        </w:rPr>
        <w:t>14</w:t>
      </w:r>
      <w:r w:rsidRPr="002B5B3E">
        <w:rPr>
          <w:sz w:val="24"/>
          <w:szCs w:val="24"/>
        </w:rPr>
        <w:t>.01.2025</w:t>
      </w:r>
      <w:r>
        <w:rPr>
          <w:sz w:val="24"/>
          <w:szCs w:val="24"/>
        </w:rPr>
        <w:t>.</w:t>
      </w:r>
    </w:p>
    <w:p w:rsidR="00E475CD" w:rsidRPr="002B5B3E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15</w:t>
      </w:r>
      <w:r w:rsidRPr="002B5B3E">
        <w:rPr>
          <w:sz w:val="24"/>
          <w:szCs w:val="24"/>
        </w:rPr>
        <w:t>.01.2025</w:t>
      </w:r>
      <w:r>
        <w:rPr>
          <w:sz w:val="24"/>
          <w:szCs w:val="24"/>
        </w:rPr>
        <w:t>.</w:t>
      </w:r>
    </w:p>
    <w:p w:rsidR="00E475CD" w:rsidRPr="002B5B3E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04</w:t>
      </w:r>
      <w:r w:rsidRPr="002B5B3E">
        <w:rPr>
          <w:sz w:val="24"/>
          <w:szCs w:val="24"/>
        </w:rPr>
        <w:t>.02.2025.</w:t>
      </w:r>
    </w:p>
    <w:p w:rsidR="00E475CD" w:rsidRPr="00E475CD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E475CD" w:rsidRDefault="00E475CD" w:rsidP="00E475CD">
      <w:pPr>
        <w:jc w:val="both"/>
        <w:rPr>
          <w:sz w:val="24"/>
          <w:szCs w:val="24"/>
        </w:rPr>
      </w:pPr>
    </w:p>
    <w:p w:rsidR="00E475CD" w:rsidRPr="004B6B41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E475CD" w:rsidRDefault="00E475CD" w:rsidP="00E475CD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 w:rsidR="009E5703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dňa </w:t>
      </w:r>
      <w:r w:rsidR="009E5703">
        <w:rPr>
          <w:i/>
          <w:sz w:val="24"/>
          <w:szCs w:val="24"/>
        </w:rPr>
        <w:t xml:space="preserve">29.01.2025 </w:t>
      </w:r>
      <w:r w:rsidRPr="004B6B41">
        <w:rPr>
          <w:i/>
          <w:sz w:val="24"/>
          <w:szCs w:val="24"/>
        </w:rPr>
        <w:t>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 w:rsidR="009E5703">
        <w:rPr>
          <w:i/>
          <w:sz w:val="24"/>
          <w:szCs w:val="24"/>
        </w:rPr>
        <w:t xml:space="preserve">Milan </w:t>
      </w:r>
      <w:proofErr w:type="spellStart"/>
      <w:r w:rsidR="009E5703">
        <w:rPr>
          <w:i/>
          <w:sz w:val="24"/>
          <w:szCs w:val="24"/>
        </w:rPr>
        <w:t>Jakubec</w:t>
      </w:r>
      <w:proofErr w:type="spellEnd"/>
      <w:r w:rsidR="009E5703">
        <w:rPr>
          <w:i/>
          <w:sz w:val="24"/>
          <w:szCs w:val="24"/>
        </w:rPr>
        <w:t>, Vinohradnícka 1224/5, 946 51  Nesvady</w:t>
      </w:r>
      <w:r>
        <w:rPr>
          <w:i/>
          <w:sz w:val="24"/>
          <w:szCs w:val="24"/>
        </w:rPr>
        <w:t xml:space="preserve">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>enová ponuka</w:t>
      </w:r>
      <w:r w:rsidR="009E5703">
        <w:rPr>
          <w:i/>
          <w:sz w:val="24"/>
          <w:szCs w:val="24"/>
        </w:rPr>
        <w:t xml:space="preserve"> vo výške</w:t>
      </w:r>
      <w:r w:rsidRPr="002E0970">
        <w:rPr>
          <w:i/>
          <w:sz w:val="24"/>
          <w:szCs w:val="24"/>
        </w:rPr>
        <w:t xml:space="preserve"> </w:t>
      </w:r>
      <w:r w:rsidR="009E5703">
        <w:rPr>
          <w:i/>
          <w:sz w:val="24"/>
          <w:szCs w:val="24"/>
        </w:rPr>
        <w:t>8 200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>
        <w:rPr>
          <w:i/>
          <w:sz w:val="24"/>
          <w:szCs w:val="24"/>
        </w:rPr>
        <w:t xml:space="preserve"> (zábezpeka bola prijatá na účet dňa </w:t>
      </w:r>
      <w:r w:rsidR="009E5703">
        <w:rPr>
          <w:i/>
          <w:sz w:val="24"/>
          <w:szCs w:val="24"/>
        </w:rPr>
        <w:t>27.01.2025</w:t>
      </w:r>
      <w:r>
        <w:rPr>
          <w:i/>
          <w:sz w:val="24"/>
          <w:szCs w:val="24"/>
        </w:rPr>
        <w:t>)</w:t>
      </w:r>
      <w:r w:rsidRPr="002E0970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</w:t>
      </w:r>
      <w:r w:rsidR="009E5703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 w:rsidR="009E5703">
        <w:rPr>
          <w:i/>
          <w:sz w:val="24"/>
          <w:szCs w:val="24"/>
        </w:rPr>
        <w:t xml:space="preserve">Milan </w:t>
      </w:r>
      <w:proofErr w:type="spellStart"/>
      <w:r w:rsidR="009E5703">
        <w:rPr>
          <w:i/>
          <w:sz w:val="24"/>
          <w:szCs w:val="24"/>
        </w:rPr>
        <w:t>Jakubec</w:t>
      </w:r>
      <w:proofErr w:type="spellEnd"/>
      <w:r w:rsidR="009E5703">
        <w:rPr>
          <w:i/>
          <w:sz w:val="24"/>
          <w:szCs w:val="24"/>
        </w:rPr>
        <w:t>, Vinohradnícka 1224/5, 946 51  Nesvady</w:t>
      </w:r>
      <w:r w:rsidR="009E5703" w:rsidRPr="002E097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9E5703">
        <w:rPr>
          <w:b/>
          <w:i/>
          <w:sz w:val="24"/>
          <w:szCs w:val="24"/>
        </w:rPr>
        <w:t>8 200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9E5703">
        <w:rPr>
          <w:b/>
          <w:i/>
          <w:sz w:val="24"/>
          <w:szCs w:val="24"/>
        </w:rPr>
        <w:t>3</w:t>
      </w:r>
      <w:bookmarkStart w:id="0" w:name="_GoBack"/>
      <w:bookmarkEnd w:id="0"/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E475CD" w:rsidRPr="00E475CD" w:rsidRDefault="00E475CD" w:rsidP="00E475CD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9A0A1E">
        <w:rPr>
          <w:sz w:val="24"/>
          <w:szCs w:val="24"/>
        </w:rPr>
        <w:t>20.0</w:t>
      </w:r>
      <w:r w:rsidR="002B5B3E">
        <w:rPr>
          <w:sz w:val="24"/>
          <w:szCs w:val="24"/>
        </w:rPr>
        <w:t>2</w:t>
      </w:r>
      <w:r w:rsidR="009A0A1E">
        <w:rPr>
          <w:sz w:val="24"/>
          <w:szCs w:val="24"/>
        </w:rPr>
        <w:t>.2025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A26EBA">
      <w:footerReference w:type="default" r:id="rId11"/>
      <w:pgSz w:w="11906" w:h="16838"/>
      <w:pgMar w:top="1276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357" w:rsidRDefault="00FB2357" w:rsidP="009870D0">
      <w:r>
        <w:separator/>
      </w:r>
    </w:p>
  </w:endnote>
  <w:endnote w:type="continuationSeparator" w:id="0">
    <w:p w:rsidR="00FB2357" w:rsidRDefault="00FB2357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9E5703" w:rsidRPr="009E5703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9E5703" w:rsidRPr="009E5703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357" w:rsidRDefault="00FB2357" w:rsidP="009870D0">
      <w:r>
        <w:separator/>
      </w:r>
    </w:p>
  </w:footnote>
  <w:footnote w:type="continuationSeparator" w:id="0">
    <w:p w:rsidR="00FB2357" w:rsidRDefault="00FB2357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21BFD"/>
    <w:multiLevelType w:val="hybridMultilevel"/>
    <w:tmpl w:val="FF8C22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5"/>
  </w:num>
  <w:num w:numId="4">
    <w:abstractNumId w:val="2"/>
  </w:num>
  <w:num w:numId="5">
    <w:abstractNumId w:val="14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B5B3E"/>
    <w:rsid w:val="002C37CC"/>
    <w:rsid w:val="002D12AC"/>
    <w:rsid w:val="002D2A76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35FFD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0EC8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0A1E"/>
    <w:rsid w:val="009A5CE6"/>
    <w:rsid w:val="009B2AC8"/>
    <w:rsid w:val="009B641E"/>
    <w:rsid w:val="009C44DC"/>
    <w:rsid w:val="009D04FB"/>
    <w:rsid w:val="009D09A3"/>
    <w:rsid w:val="009D23F5"/>
    <w:rsid w:val="009E5703"/>
    <w:rsid w:val="009E634A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0F0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475C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4588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2AFD"/>
    <w:rsid w:val="00F9747C"/>
    <w:rsid w:val="00FA16B7"/>
    <w:rsid w:val="00FA2D86"/>
    <w:rsid w:val="00FA5A1C"/>
    <w:rsid w:val="00FB2357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D91E7E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0ED40-6E44-4A8B-826A-175E83E18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2025-02-20T12:49:00Z</cp:lastPrinted>
  <dcterms:created xsi:type="dcterms:W3CDTF">2025-02-20T11:54:00Z</dcterms:created>
  <dcterms:modified xsi:type="dcterms:W3CDTF">2025-02-20T13:05:00Z</dcterms:modified>
</cp:coreProperties>
</file>