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660CE1" w14:textId="77777777" w:rsidR="007C601A" w:rsidRPr="007C601A" w:rsidRDefault="007C601A" w:rsidP="00FD47E7">
      <w:pPr>
        <w:widowControl w:val="0"/>
        <w:autoSpaceDN w:val="0"/>
        <w:spacing w:after="0" w:line="240" w:lineRule="auto"/>
        <w:jc w:val="center"/>
        <w:rPr>
          <w:rFonts w:ascii="Times New Roman" w:eastAsia="Andale Sans UI" w:hAnsi="Times New Roman" w:cs="Times New Roman"/>
          <w:b/>
          <w:kern w:val="3"/>
          <w:sz w:val="28"/>
          <w:szCs w:val="28"/>
          <w:lang w:eastAsia="ja-JP" w:bidi="fa-IR"/>
        </w:rPr>
      </w:pPr>
      <w:r w:rsidRPr="007C601A">
        <w:rPr>
          <w:rFonts w:ascii="Times New Roman" w:eastAsia="Andale Sans UI" w:hAnsi="Times New Roman" w:cs="Times New Roman"/>
          <w:b/>
          <w:kern w:val="3"/>
          <w:sz w:val="28"/>
          <w:szCs w:val="28"/>
          <w:lang w:eastAsia="ja-JP" w:bidi="fa-IR"/>
        </w:rPr>
        <w:t>Zápisnica z vyhodnotenia ponúk na prenájom nebytových priestorov</w:t>
      </w:r>
    </w:p>
    <w:p w14:paraId="1808F898" w14:textId="77777777" w:rsidR="007C601A" w:rsidRPr="007C601A" w:rsidRDefault="007C601A" w:rsidP="00FD47E7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b/>
          <w:kern w:val="3"/>
          <w:sz w:val="28"/>
          <w:szCs w:val="28"/>
          <w:lang w:eastAsia="ja-JP" w:bidi="fa-IR"/>
        </w:rPr>
      </w:pPr>
    </w:p>
    <w:p w14:paraId="2B35A56E" w14:textId="310C435C" w:rsidR="007C601A" w:rsidRPr="007C601A" w:rsidRDefault="007C601A" w:rsidP="00FD47E7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V zmysle zákona </w:t>
      </w:r>
      <w:r w:rsidR="00FD47E7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NR SR </w:t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č. 278/1993 Z.</w:t>
      </w:r>
      <w:r w:rsidR="00FD47E7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z</w:t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.</w:t>
      </w:r>
      <w:r w:rsidR="00FD47E7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o správe majetku v znení neskorších predpisov </w:t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komisia poverená 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generálnou riaditeľkou</w:t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ako štatutárnym orgánom v zložení:</w:t>
      </w:r>
    </w:p>
    <w:p w14:paraId="44182801" w14:textId="77777777" w:rsidR="007C601A" w:rsidRPr="007C601A" w:rsidRDefault="007C601A" w:rsidP="00FD47E7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14:paraId="52CDE0DE" w14:textId="77777777" w:rsidR="00042EF2" w:rsidRDefault="007C601A" w:rsidP="00FD47E7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Predseda</w:t>
      </w:r>
      <w:r w:rsid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:</w:t>
      </w:r>
    </w:p>
    <w:p w14:paraId="6DC38D4C" w14:textId="76263CFB" w:rsidR="007C601A" w:rsidRPr="007C601A" w:rsidRDefault="007C601A" w:rsidP="00FD47E7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Mgr. Henrieta Dobrotinová</w:t>
      </w:r>
      <w:r w:rsid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riaditeľka </w:t>
      </w:r>
      <w:r w:rsid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Odboru</w:t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</w:t>
      </w:r>
      <w:r w:rsidR="00042EF2" w:rsidRP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kongresových a ubytovacích služieb</w:t>
      </w:r>
    </w:p>
    <w:p w14:paraId="3E3579B8" w14:textId="77777777" w:rsidR="00042EF2" w:rsidRDefault="00042EF2" w:rsidP="00FD47E7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14:paraId="0D4BA124" w14:textId="33FE4F50" w:rsidR="00042EF2" w:rsidRDefault="007C601A" w:rsidP="00FD47E7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Člen</w:t>
      </w:r>
      <w:r w:rsidR="00D041D1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ovia komisie:</w:t>
      </w:r>
    </w:p>
    <w:p w14:paraId="61E2D17E" w14:textId="77777777" w:rsidR="009D66AE" w:rsidRDefault="007C601A" w:rsidP="00FD47E7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PhDr. Mária Valábiková</w:t>
      </w:r>
      <w:r w:rsid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 </w:t>
      </w:r>
      <w:r w:rsid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riaditeľka Odboru </w:t>
      </w:r>
      <w:r w:rsidR="00042EF2" w:rsidRP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prevádzky a správy majetku</w:t>
      </w:r>
      <w:r w:rsidR="009D66AE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zastúpená Ing.  </w:t>
      </w:r>
    </w:p>
    <w:p w14:paraId="02107BC6" w14:textId="034B7166" w:rsidR="007C601A" w:rsidRPr="007C601A" w:rsidRDefault="009D66AE" w:rsidP="00FD47E7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                                              Monikou Belohorcovou na základe poverenia zo dňa 16.5.2025</w:t>
      </w:r>
    </w:p>
    <w:p w14:paraId="7A5C9A47" w14:textId="5ADC4E76" w:rsidR="00042EF2" w:rsidRDefault="007C601A" w:rsidP="00FD47E7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Ing. </w:t>
      </w:r>
      <w:r w:rsidR="00BF7CB8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Vla</w:t>
      </w:r>
      <w:r w:rsidR="00295753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dimíra Ašverusová</w:t>
      </w:r>
      <w:r w:rsidR="00C124B3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riaditeľka Odboru</w:t>
      </w:r>
      <w:r w:rsidR="00295753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organizačných a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</w:t>
      </w:r>
      <w:r w:rsidR="00295753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podporných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činnost</w:t>
      </w:r>
      <w:r w:rsidR="00D041D1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í</w:t>
      </w:r>
    </w:p>
    <w:p w14:paraId="2B01CA5C" w14:textId="77777777" w:rsidR="00295753" w:rsidRDefault="00295753" w:rsidP="00FD47E7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14:paraId="3423B127" w14:textId="05EA0FFB" w:rsidR="00295753" w:rsidRDefault="00295753" w:rsidP="00FD47E7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Tajomník komisie:</w:t>
      </w:r>
    </w:p>
    <w:p w14:paraId="08898D08" w14:textId="63F2E5F4" w:rsidR="007C601A" w:rsidRPr="007C601A" w:rsidRDefault="00295753" w:rsidP="00FD47E7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Ing. Monika Belohorcová</w:t>
      </w:r>
      <w:r w:rsidR="00C124B3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IT konzultant pre back-of</w:t>
      </w:r>
      <w:r w:rsidR="00346DA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f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icové</w:t>
      </w:r>
      <w:r w:rsidR="00346DA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IS</w:t>
      </w:r>
    </w:p>
    <w:p w14:paraId="1FF41B7D" w14:textId="77777777" w:rsidR="007C601A" w:rsidRPr="007C601A" w:rsidRDefault="007C601A" w:rsidP="00FD47E7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14:paraId="244A94E4" w14:textId="6ABB5E39" w:rsidR="00042EF2" w:rsidRPr="007C601A" w:rsidRDefault="007C601A" w:rsidP="00FD47E7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uskutočnila dňa </w:t>
      </w:r>
      <w:r w:rsidR="009D66AE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22</w:t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.</w:t>
      </w:r>
      <w:r w:rsid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0</w:t>
      </w:r>
      <w:r w:rsidR="00346DA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5</w:t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.202</w:t>
      </w:r>
      <w:r w:rsid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5</w:t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o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 </w:t>
      </w:r>
      <w:r w:rsidR="009D66AE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9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:</w:t>
      </w:r>
      <w:r w:rsidR="009D66AE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00</w:t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hod. vyhodnotenie ponúk na prenájom nebytových priestorov nachádzajúcich s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a v nehnuteľnosti </w:t>
      </w:r>
      <w:r w:rsid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s</w:t>
      </w:r>
      <w:r w:rsidR="00042EF2" w:rsidRP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ídliacej na </w:t>
      </w:r>
      <w:r w:rsidR="00346DA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Partizánska 17</w:t>
      </w:r>
      <w:r w:rsidR="00042EF2" w:rsidRP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, 9</w:t>
      </w:r>
      <w:r w:rsidR="00346DA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84</w:t>
      </w:r>
      <w:r w:rsidR="00042EF2" w:rsidRP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01 </w:t>
      </w:r>
      <w:r w:rsidR="00346DA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Lučenec</w:t>
      </w:r>
      <w:r w:rsidR="00042EF2" w:rsidRP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, zapísanej na liste vlastníctva číslo </w:t>
      </w:r>
      <w:r w:rsidR="00346DA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6633</w:t>
      </w:r>
      <w:r w:rsidR="00042EF2" w:rsidRP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, vedenej na Okresnom úrade </w:t>
      </w:r>
      <w:r w:rsidR="00346DA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Lučenec</w:t>
      </w:r>
      <w:r w:rsidR="00042EF2" w:rsidRP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, katastrálny odbor, </w:t>
      </w:r>
      <w:r w:rsidR="00346DA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okres Lučenec, </w:t>
      </w:r>
      <w:r w:rsidR="00042EF2" w:rsidRP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obec </w:t>
      </w:r>
      <w:r w:rsidR="00346DA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Lučenec</w:t>
      </w:r>
      <w:r w:rsidR="00042EF2" w:rsidRP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, katastrálne územie </w:t>
      </w:r>
      <w:r w:rsidR="00346DA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Lučenec</w:t>
      </w:r>
      <w:r w:rsidR="00042EF2" w:rsidRP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ako Iná budova (popis stavby: </w:t>
      </w:r>
      <w:r w:rsidR="00346DA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POLYFUNKČNÝ OBJEKT</w:t>
      </w:r>
      <w:r w:rsidR="00042EF2" w:rsidRP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) so súpisným číslom </w:t>
      </w:r>
      <w:r w:rsidR="00346DA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276</w:t>
      </w:r>
      <w:r w:rsidR="00042EF2" w:rsidRP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, na parcele registra "C", parcelné číslo </w:t>
      </w:r>
      <w:r w:rsidR="00346DA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2640</w:t>
      </w:r>
      <w:r w:rsidR="00042EF2" w:rsidRP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/</w:t>
      </w:r>
      <w:r w:rsidR="00346DA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1</w:t>
      </w:r>
      <w:r w:rsidR="00042EF2" w:rsidRP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, pozostávajúce z:</w:t>
      </w:r>
    </w:p>
    <w:p w14:paraId="25345D8A" w14:textId="77777777" w:rsidR="00533386" w:rsidRPr="00533386" w:rsidRDefault="00533386" w:rsidP="00042EF2">
      <w:pPr>
        <w:suppressAutoHyphens w:val="0"/>
        <w:spacing w:after="0" w:line="25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389A2336" w14:textId="2892B1EE" w:rsidR="00EB4C65" w:rsidRPr="009D66AE" w:rsidRDefault="009D66AE" w:rsidP="009D66AE">
      <w:pPr>
        <w:pStyle w:val="Odsekzoznamu"/>
        <w:widowControl w:val="0"/>
        <w:numPr>
          <w:ilvl w:val="0"/>
          <w:numId w:val="21"/>
        </w:numPr>
        <w:autoSpaceDE w:val="0"/>
        <w:autoSpaceDN w:val="0"/>
        <w:spacing w:after="0" w:line="240" w:lineRule="auto"/>
        <w:ind w:left="284" w:right="110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B0C0C"/>
          <w:sz w:val="24"/>
          <w:szCs w:val="24"/>
        </w:rPr>
        <w:t>Kancelária</w:t>
      </w:r>
      <w:r w:rsidR="00B84574" w:rsidRPr="00B84574">
        <w:rPr>
          <w:rFonts w:ascii="Times New Roman" w:hAnsi="Times New Roman" w:cs="Times New Roman"/>
          <w:color w:val="000000"/>
          <w:sz w:val="24"/>
          <w:szCs w:val="24"/>
          <w:lang w:eastAsia="cs-CZ"/>
        </w:rPr>
        <w:t xml:space="preserve"> č. 10</w:t>
      </w:r>
      <w:r>
        <w:rPr>
          <w:rFonts w:ascii="Times New Roman" w:hAnsi="Times New Roman" w:cs="Times New Roman"/>
          <w:color w:val="000000"/>
          <w:sz w:val="24"/>
          <w:szCs w:val="24"/>
          <w:lang w:eastAsia="cs-CZ"/>
        </w:rPr>
        <w:t>1</w:t>
      </w:r>
      <w:r w:rsidR="00B84574" w:rsidRPr="00B84574">
        <w:rPr>
          <w:rFonts w:ascii="Times New Roman" w:hAnsi="Times New Roman" w:cs="Times New Roman"/>
          <w:color w:val="000000"/>
          <w:sz w:val="24"/>
          <w:szCs w:val="24"/>
          <w:lang w:eastAsia="cs-CZ"/>
        </w:rPr>
        <w:t xml:space="preserve">, výmera </w:t>
      </w:r>
      <w:r>
        <w:rPr>
          <w:rFonts w:ascii="Times New Roman" w:hAnsi="Times New Roman" w:cs="Times New Roman"/>
          <w:color w:val="000000"/>
          <w:sz w:val="24"/>
          <w:szCs w:val="24"/>
          <w:lang w:eastAsia="cs-CZ"/>
        </w:rPr>
        <w:t>17</w:t>
      </w:r>
      <w:r w:rsidR="00B84574" w:rsidRPr="00B84574">
        <w:rPr>
          <w:rFonts w:ascii="Times New Roman" w:hAnsi="Times New Roman" w:cs="Times New Roman"/>
          <w:color w:val="000000"/>
          <w:sz w:val="24"/>
          <w:szCs w:val="24"/>
          <w:lang w:eastAsia="cs-CZ"/>
        </w:rPr>
        <w:t xml:space="preserve"> m2</w:t>
      </w:r>
      <w:r>
        <w:rPr>
          <w:rFonts w:ascii="Times New Roman" w:hAnsi="Times New Roman" w:cs="Times New Roman"/>
          <w:color w:val="000000"/>
          <w:sz w:val="24"/>
          <w:szCs w:val="24"/>
          <w:lang w:eastAsia="cs-CZ"/>
        </w:rPr>
        <w:t>.</w:t>
      </w:r>
    </w:p>
    <w:p w14:paraId="0B54A189" w14:textId="77777777" w:rsidR="003B6106" w:rsidRPr="00EB4C65" w:rsidRDefault="003B6106" w:rsidP="003B6106">
      <w:pPr>
        <w:pStyle w:val="Odsekzoznamu"/>
        <w:widowControl w:val="0"/>
        <w:autoSpaceDE w:val="0"/>
        <w:autoSpaceDN w:val="0"/>
        <w:spacing w:after="0" w:line="240" w:lineRule="auto"/>
        <w:ind w:left="284" w:right="110"/>
        <w:jc w:val="both"/>
        <w:rPr>
          <w:rFonts w:ascii="Palatino Linotype" w:eastAsia="Times New Roman" w:hAnsi="Palatino Linotype" w:cs="Times New Roman"/>
        </w:rPr>
      </w:pPr>
    </w:p>
    <w:p w14:paraId="22190EF6" w14:textId="5C8207EC" w:rsidR="007C601A" w:rsidRPr="007C601A" w:rsidRDefault="007C601A" w:rsidP="00042EF2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Minimálna výška nájomného bola stanovená vo výške</w:t>
      </w:r>
      <w:r w:rsidR="006625CC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</w:t>
      </w:r>
      <w:r w:rsidR="009D66AE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110</w:t>
      </w:r>
      <w:r w:rsidR="003A0A28" w:rsidRPr="003A0A28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€ / 1</w:t>
      </w:r>
      <w:r w:rsidR="003A0A28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</w:t>
      </w:r>
      <w:r w:rsidR="003A0A28" w:rsidRPr="003A0A28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m</w:t>
      </w:r>
      <w:r w:rsidR="003A0A28" w:rsidRPr="003A0A28">
        <w:rPr>
          <w:rFonts w:ascii="Times New Roman" w:eastAsia="Andale Sans UI" w:hAnsi="Times New Roman" w:cs="Times New Roman"/>
          <w:kern w:val="3"/>
          <w:sz w:val="24"/>
          <w:szCs w:val="24"/>
          <w:vertAlign w:val="superscript"/>
          <w:lang w:eastAsia="ja-JP" w:bidi="fa-IR"/>
        </w:rPr>
        <w:t>2</w:t>
      </w:r>
      <w:r w:rsidR="003A0A28" w:rsidRPr="003A0A28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 / </w:t>
      </w:r>
      <w:r w:rsidR="003B610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nebytový priestor (</w:t>
      </w:r>
      <w:r w:rsidR="00B84574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zdrav. miestnosť, kuchynka</w:t>
      </w:r>
      <w:r w:rsidR="003B610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)</w:t>
      </w:r>
      <w:r w:rsidR="003A0A28" w:rsidRPr="003A0A28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/ </w:t>
      </w:r>
      <w:r w:rsidR="003A0A28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r</w:t>
      </w:r>
      <w:r w:rsidR="003A0A28" w:rsidRPr="003A0A28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ok</w:t>
      </w:r>
      <w:r w:rsidR="003A0A28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.</w:t>
      </w:r>
    </w:p>
    <w:p w14:paraId="628E3A18" w14:textId="77777777" w:rsidR="00FD47E7" w:rsidRDefault="00FD47E7" w:rsidP="00FD47E7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14:paraId="365FC8A3" w14:textId="30C170F3" w:rsidR="007C601A" w:rsidRDefault="007C601A" w:rsidP="00FD47E7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Ponuka na prenájom bola uverejnená v registri ponúkaného majetku štátu dňa </w:t>
      </w:r>
      <w:r w:rsidR="009D66AE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12</w:t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.</w:t>
      </w:r>
      <w:r w:rsidR="00EE66AD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0</w:t>
      </w:r>
      <w:r w:rsidR="009D66AE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5</w:t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.202</w:t>
      </w:r>
      <w:r w:rsidR="00EE66AD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5</w:t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.</w:t>
      </w:r>
      <w:r w:rsidR="00FD47E7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</w:t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Záujemcovia sa mohli prihlásiť od </w:t>
      </w:r>
      <w:r w:rsidR="009D66AE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13</w:t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.</w:t>
      </w:r>
      <w:r w:rsidR="00EE66AD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0</w:t>
      </w:r>
      <w:r w:rsidR="0030674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5</w:t>
      </w:r>
      <w:r w:rsidR="006625CC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.</w:t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202</w:t>
      </w:r>
      <w:r w:rsidR="00313AF4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5</w:t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do </w:t>
      </w:r>
      <w:r w:rsidR="009D66AE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21</w:t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.</w:t>
      </w:r>
      <w:r w:rsid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0</w:t>
      </w:r>
      <w:r w:rsidR="0030674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5</w:t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.202</w:t>
      </w:r>
      <w:r w:rsid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5</w:t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.</w:t>
      </w:r>
    </w:p>
    <w:p w14:paraId="2AEF862C" w14:textId="77777777" w:rsidR="003B6106" w:rsidRDefault="003B6106" w:rsidP="00FD47E7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14:paraId="467F257E" w14:textId="77777777" w:rsidR="003B6106" w:rsidRPr="009A5AD6" w:rsidRDefault="003B6106" w:rsidP="003B6106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9A5AD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Komisia po kontrole konštatuje, že bol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a</w:t>
      </w:r>
      <w:r w:rsidRPr="009A5AD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doručen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á</w:t>
      </w:r>
      <w:r w:rsidRPr="009A5AD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1 </w:t>
      </w:r>
      <w:r w:rsidRPr="009A5AD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ponuk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a</w:t>
      </w:r>
      <w:r w:rsidRPr="009A5AD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od 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nasledovného</w:t>
      </w:r>
      <w:r w:rsidRPr="009A5AD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záujemc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u</w:t>
      </w:r>
      <w:r w:rsidRPr="009A5AD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:</w:t>
      </w:r>
    </w:p>
    <w:p w14:paraId="16CE3D40" w14:textId="77777777" w:rsidR="003B6106" w:rsidRPr="009A5AD6" w:rsidRDefault="003B6106" w:rsidP="003B6106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14:paraId="01107800" w14:textId="4015F873" w:rsidR="003B6106" w:rsidRPr="009A5AD6" w:rsidRDefault="003B6106" w:rsidP="003B6106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bookmarkStart w:id="0" w:name="_Hlk191471082"/>
      <w:r w:rsidRPr="009A5AD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Dňa </w:t>
      </w:r>
      <w:r w:rsidR="009D66AE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14</w:t>
      </w:r>
      <w:r w:rsidRPr="009A5AD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.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05</w:t>
      </w:r>
      <w:r w:rsidRPr="009A5AD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.202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5</w:t>
      </w:r>
      <w:r w:rsidRPr="009A5AD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bola doručená ponuka v zalepenej obálke s označením: „</w:t>
      </w:r>
      <w:r w:rsidRPr="00BD4E50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Nájom 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– Školiace stredisko Lučenec, </w:t>
      </w:r>
      <w:r w:rsidRPr="00BD4E50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nebyto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v</w:t>
      </w:r>
      <w:r w:rsidR="009D66AE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ý</w:t>
      </w:r>
      <w:r w:rsidRPr="00BD4E50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priestor</w:t>
      </w:r>
      <w:r w:rsidR="00B84574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-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</w:t>
      </w:r>
      <w:r w:rsidR="009D66AE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17</w:t>
      </w:r>
      <w:r w:rsidRPr="00BD4E50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m2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. </w:t>
      </w:r>
      <w:r w:rsidRPr="00BD4E50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NEOTVÁRAŤ!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“ </w:t>
      </w:r>
      <w:r w:rsidRPr="009A5AD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od:</w:t>
      </w:r>
    </w:p>
    <w:p w14:paraId="6FD850DE" w14:textId="4F6F0366" w:rsidR="003B6106" w:rsidRDefault="000543A9" w:rsidP="003B6106">
      <w:pPr>
        <w:widowControl w:val="0"/>
        <w:numPr>
          <w:ilvl w:val="0"/>
          <w:numId w:val="25"/>
        </w:numPr>
        <w:autoSpaceDN w:val="0"/>
        <w:spacing w:after="0" w:line="240" w:lineRule="auto"/>
        <w:ind w:left="284" w:hanging="284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bookmarkStart w:id="1" w:name="_Hlk190766655"/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Monika Bargelová – LEWANDEL, </w:t>
      </w:r>
      <w:r w:rsidR="00976D5F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Štvrť M.R.Štefánika 2425/10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, 984 01 Lučenec, IČO: 32608667</w:t>
      </w:r>
      <w:r w:rsidR="003B610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, navrhnutá výška nájomného 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110</w:t>
      </w:r>
      <w:r w:rsidR="003B6106" w:rsidRPr="003A0A28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€</w:t>
      </w:r>
      <w:r w:rsidR="00EC6750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</w:t>
      </w:r>
      <w:r w:rsidR="003B610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/ m</w:t>
      </w:r>
      <w:r w:rsidR="003B6106" w:rsidRPr="003A0A28">
        <w:rPr>
          <w:rFonts w:ascii="Times New Roman" w:eastAsia="Andale Sans UI" w:hAnsi="Times New Roman" w:cs="Times New Roman"/>
          <w:kern w:val="3"/>
          <w:sz w:val="24"/>
          <w:szCs w:val="24"/>
          <w:vertAlign w:val="superscript"/>
          <w:lang w:eastAsia="ja-JP" w:bidi="fa-IR"/>
        </w:rPr>
        <w:t>2</w:t>
      </w:r>
      <w:r w:rsidR="003B6106" w:rsidRPr="003A0A28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</w:t>
      </w:r>
      <w:r w:rsidR="003B610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/ rok.</w:t>
      </w:r>
    </w:p>
    <w:bookmarkEnd w:id="0"/>
    <w:bookmarkEnd w:id="1"/>
    <w:p w14:paraId="58A34FAE" w14:textId="77777777" w:rsidR="003B6106" w:rsidRPr="009A5AD6" w:rsidRDefault="003B6106" w:rsidP="003B6106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14:paraId="0C34B555" w14:textId="3E97BDC9" w:rsidR="003B6106" w:rsidRPr="00B064C1" w:rsidRDefault="003B6106" w:rsidP="003B6106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9A5AD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Po otvorení obál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ky</w:t>
      </w:r>
      <w:r w:rsidRPr="009A5AD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a vyhodnotení ponuky </w:t>
      </w:r>
      <w:r w:rsidRPr="009A5AD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bol zisten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ý</w:t>
      </w:r>
      <w:r w:rsidRPr="009A5AD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úspešný záujemca, a</w:t>
      </w:r>
      <w:r w:rsidR="002F7B85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 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to</w:t>
      </w:r>
      <w:r w:rsidR="002F7B85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Monika Bargelová – LEWANDEL, </w:t>
      </w:r>
      <w:r w:rsidR="00976D5F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Štvrť M.R.Štefánika 2425/10</w:t>
      </w:r>
      <w:r w:rsidR="002F7B85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, 984 01 Lučenec, IČO: 32608667</w:t>
      </w:r>
      <w:r w:rsidR="00EC6750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</w:t>
      </w:r>
      <w:r w:rsidRPr="00B064C1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, 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ktor</w:t>
      </w:r>
      <w:r w:rsidR="00EC6750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á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navrh</w:t>
      </w:r>
      <w:r w:rsidR="00B84574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la</w:t>
      </w:r>
      <w:r w:rsidRPr="00B064C1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výšk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u</w:t>
      </w:r>
      <w:r w:rsidRPr="00B064C1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nájomného </w:t>
      </w:r>
      <w:r w:rsidR="002F7B85">
        <w:rPr>
          <w:rFonts w:ascii="Times New Roman" w:eastAsia="Andale Sans UI" w:hAnsi="Times New Roman" w:cs="Times New Roman"/>
          <w:b/>
          <w:bCs/>
          <w:kern w:val="3"/>
          <w:sz w:val="24"/>
          <w:szCs w:val="24"/>
          <w:u w:val="single"/>
          <w:lang w:eastAsia="ja-JP" w:bidi="fa-IR"/>
        </w:rPr>
        <w:t>110</w:t>
      </w:r>
      <w:r w:rsidRPr="00B064C1">
        <w:rPr>
          <w:rFonts w:ascii="Times New Roman" w:eastAsia="Andale Sans UI" w:hAnsi="Times New Roman" w:cs="Times New Roman"/>
          <w:b/>
          <w:bCs/>
          <w:kern w:val="3"/>
          <w:sz w:val="24"/>
          <w:szCs w:val="24"/>
          <w:u w:val="single"/>
          <w:lang w:eastAsia="ja-JP" w:bidi="fa-IR"/>
        </w:rPr>
        <w:t>€</w:t>
      </w:r>
      <w:r w:rsidR="00EC6750">
        <w:rPr>
          <w:rFonts w:ascii="Times New Roman" w:eastAsia="Andale Sans UI" w:hAnsi="Times New Roman" w:cs="Times New Roman"/>
          <w:b/>
          <w:bCs/>
          <w:kern w:val="3"/>
          <w:sz w:val="24"/>
          <w:szCs w:val="24"/>
          <w:u w:val="single"/>
          <w:lang w:eastAsia="ja-JP" w:bidi="fa-IR"/>
        </w:rPr>
        <w:t xml:space="preserve"> </w:t>
      </w:r>
      <w:r w:rsidRPr="00B064C1">
        <w:rPr>
          <w:rFonts w:ascii="Times New Roman" w:eastAsia="Andale Sans UI" w:hAnsi="Times New Roman" w:cs="Times New Roman"/>
          <w:b/>
          <w:bCs/>
          <w:kern w:val="3"/>
          <w:sz w:val="24"/>
          <w:szCs w:val="24"/>
          <w:u w:val="single"/>
          <w:lang w:eastAsia="ja-JP" w:bidi="fa-IR"/>
        </w:rPr>
        <w:t>/ m</w:t>
      </w:r>
      <w:r w:rsidRPr="00B064C1">
        <w:rPr>
          <w:rFonts w:ascii="Times New Roman" w:eastAsia="Andale Sans UI" w:hAnsi="Times New Roman" w:cs="Times New Roman"/>
          <w:b/>
          <w:bCs/>
          <w:kern w:val="3"/>
          <w:sz w:val="24"/>
          <w:szCs w:val="24"/>
          <w:u w:val="single"/>
          <w:vertAlign w:val="superscript"/>
          <w:lang w:eastAsia="ja-JP" w:bidi="fa-IR"/>
        </w:rPr>
        <w:t>2</w:t>
      </w:r>
      <w:r w:rsidRPr="00B064C1">
        <w:rPr>
          <w:rFonts w:ascii="Times New Roman" w:eastAsia="Andale Sans UI" w:hAnsi="Times New Roman" w:cs="Times New Roman"/>
          <w:b/>
          <w:bCs/>
          <w:kern w:val="3"/>
          <w:sz w:val="24"/>
          <w:szCs w:val="24"/>
          <w:u w:val="single"/>
          <w:lang w:eastAsia="ja-JP" w:bidi="fa-IR"/>
        </w:rPr>
        <w:t xml:space="preserve"> / rok</w:t>
      </w:r>
      <w:r w:rsidRPr="00B064C1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.</w:t>
      </w:r>
    </w:p>
    <w:p w14:paraId="5D1D3FAA" w14:textId="77777777" w:rsidR="003B6106" w:rsidRPr="009A5AD6" w:rsidRDefault="003B6106" w:rsidP="003B6106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14:paraId="71A66FB9" w14:textId="238FE255" w:rsidR="00EC6750" w:rsidRDefault="003B6106" w:rsidP="002F7B85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9A5AD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Komisia posúdila splnenie podmienok účasti 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úspešného </w:t>
      </w:r>
      <w:r w:rsidRPr="009A5AD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uchádzača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a</w:t>
      </w:r>
      <w:r w:rsidRPr="009A5AD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týkajúcich sa podkladov požadovaných v predmetnej ponuke na predkladanie ponúk v súlade so zákonom o správe majetku štátu. Po vyhodnotení ponukového konania konštatovala,  že záujemca  splnil podmienky v zmysle vyhláseného ponukového konania a na základe najvyššej ponúknutej výšky nájomného na m</w:t>
      </w:r>
      <w:r w:rsidRPr="009A5AD6">
        <w:rPr>
          <w:rFonts w:ascii="Times New Roman" w:eastAsia="Andale Sans UI" w:hAnsi="Times New Roman" w:cs="Times New Roman"/>
          <w:kern w:val="3"/>
          <w:sz w:val="24"/>
          <w:szCs w:val="24"/>
          <w:vertAlign w:val="superscript"/>
          <w:lang w:eastAsia="ja-JP" w:bidi="fa-IR"/>
        </w:rPr>
        <w:t xml:space="preserve">2 </w:t>
      </w:r>
      <w:r w:rsidRPr="009A5AD6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odporúča uzatvoriť zmluvu o nájme nebytových priestorov s</w:t>
      </w:r>
      <w:r w:rsidR="002F7B85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o subjektom Monika Bargelová – LEWANDEL, </w:t>
      </w:r>
      <w:r w:rsidR="00976D5F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Štvrť M.R.Štefánika 2425/10</w:t>
      </w:r>
      <w:r w:rsidR="002F7B85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, 984 01 Lučenec, IČO: 32608667.</w:t>
      </w:r>
    </w:p>
    <w:p w14:paraId="425F20CA" w14:textId="77777777" w:rsidR="002F7B85" w:rsidRDefault="002F7B85" w:rsidP="002F7B85">
      <w:pPr>
        <w:widowControl w:val="0"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14:paraId="266A7015" w14:textId="1833B92D" w:rsidR="00FD47E7" w:rsidRDefault="00FD47E7" w:rsidP="007C601A">
      <w:pPr>
        <w:widowControl w:val="0"/>
        <w:autoSpaceDN w:val="0"/>
        <w:spacing w:after="0" w:line="240" w:lineRule="auto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FD47E7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V Nitre, dňa </w:t>
      </w:r>
      <w:r w:rsidR="002F7B85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2</w:t>
      </w:r>
      <w:r w:rsidR="009C027C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2</w:t>
      </w:r>
      <w:r w:rsidRPr="00FD47E7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.</w:t>
      </w:r>
      <w:r w:rsid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0</w:t>
      </w:r>
      <w:r w:rsidR="009C027C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5</w:t>
      </w:r>
      <w:r w:rsidRPr="00FD47E7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.202</w:t>
      </w:r>
      <w:r w:rsidR="00042EF2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5</w:t>
      </w:r>
    </w:p>
    <w:p w14:paraId="516467BC" w14:textId="77777777" w:rsidR="009C027C" w:rsidRDefault="009C027C" w:rsidP="007C601A">
      <w:pPr>
        <w:widowControl w:val="0"/>
        <w:autoSpaceDN w:val="0"/>
        <w:spacing w:after="0" w:line="240" w:lineRule="auto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14:paraId="1D60C7E6" w14:textId="77777777" w:rsidR="00FD47E7" w:rsidRDefault="00FD47E7" w:rsidP="007C601A">
      <w:pPr>
        <w:widowControl w:val="0"/>
        <w:autoSpaceDN w:val="0"/>
        <w:spacing w:after="0" w:line="240" w:lineRule="auto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14:paraId="19F95072" w14:textId="77777777" w:rsidR="00FD47E7" w:rsidRDefault="00FD47E7" w:rsidP="007C601A">
      <w:pPr>
        <w:widowControl w:val="0"/>
        <w:autoSpaceDN w:val="0"/>
        <w:spacing w:after="0" w:line="240" w:lineRule="auto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14:paraId="6A37060A" w14:textId="77777777" w:rsidR="00075681" w:rsidRDefault="00075681" w:rsidP="007C601A">
      <w:pPr>
        <w:widowControl w:val="0"/>
        <w:autoSpaceDN w:val="0"/>
        <w:spacing w:after="0" w:line="240" w:lineRule="auto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14:paraId="73DF5136" w14:textId="247B3A45" w:rsidR="007C601A" w:rsidRDefault="007C601A" w:rsidP="007C601A">
      <w:pPr>
        <w:widowControl w:val="0"/>
        <w:autoSpaceDN w:val="0"/>
        <w:spacing w:after="0" w:line="240" w:lineRule="auto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  <w:t xml:space="preserve"> </w:t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 w:rsidR="00075681" w:rsidRPr="00075681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......................................</w:t>
      </w:r>
    </w:p>
    <w:p w14:paraId="1FF69BCC" w14:textId="456DB5DF" w:rsidR="00075681" w:rsidRPr="007C601A" w:rsidRDefault="00075681" w:rsidP="007C601A">
      <w:pPr>
        <w:widowControl w:val="0"/>
        <w:autoSpaceDN w:val="0"/>
        <w:spacing w:after="0" w:line="240" w:lineRule="auto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 w:rsidRPr="00075681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Mgr. Henrieta Dobrotinová</w:t>
      </w:r>
    </w:p>
    <w:p w14:paraId="593B6799" w14:textId="77777777" w:rsidR="007C601A" w:rsidRPr="007C601A" w:rsidRDefault="007C601A" w:rsidP="007C601A">
      <w:pPr>
        <w:widowControl w:val="0"/>
        <w:autoSpaceDN w:val="0"/>
        <w:spacing w:after="0" w:line="240" w:lineRule="auto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14:paraId="57023079" w14:textId="77777777" w:rsidR="007C601A" w:rsidRPr="007C601A" w:rsidRDefault="007C601A" w:rsidP="007C601A">
      <w:pPr>
        <w:widowControl w:val="0"/>
        <w:autoSpaceDN w:val="0"/>
        <w:spacing w:after="0" w:line="240" w:lineRule="auto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14:paraId="0A0A6E46" w14:textId="5648B275" w:rsidR="007C601A" w:rsidRDefault="00075681" w:rsidP="00075681">
      <w:pPr>
        <w:widowControl w:val="0"/>
        <w:autoSpaceDN w:val="0"/>
        <w:spacing w:after="0" w:line="240" w:lineRule="auto"/>
        <w:ind w:left="4254" w:firstLine="709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......................................</w:t>
      </w:r>
    </w:p>
    <w:p w14:paraId="5DFE938E" w14:textId="792E61FD" w:rsidR="00075681" w:rsidRPr="007C601A" w:rsidRDefault="00075681" w:rsidP="007C601A">
      <w:pPr>
        <w:widowControl w:val="0"/>
        <w:autoSpaceDN w:val="0"/>
        <w:spacing w:after="0" w:line="240" w:lineRule="auto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ab/>
      </w:r>
      <w:r w:rsidRPr="00075681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PhDr. Mária Valábiková</w:t>
      </w:r>
    </w:p>
    <w:p w14:paraId="4D351E83" w14:textId="77777777" w:rsidR="007C601A" w:rsidRPr="007C601A" w:rsidRDefault="007C601A" w:rsidP="007C601A">
      <w:pPr>
        <w:widowControl w:val="0"/>
        <w:autoSpaceDN w:val="0"/>
        <w:spacing w:after="0" w:line="240" w:lineRule="auto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14:paraId="09E07271" w14:textId="77777777" w:rsidR="007C601A" w:rsidRPr="007C601A" w:rsidRDefault="007C601A" w:rsidP="007C601A">
      <w:pPr>
        <w:widowControl w:val="0"/>
        <w:autoSpaceDN w:val="0"/>
        <w:spacing w:after="0" w:line="240" w:lineRule="auto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14:paraId="10B88C3E" w14:textId="29AC8285" w:rsidR="00075681" w:rsidRDefault="00075681" w:rsidP="00075681">
      <w:pPr>
        <w:widowControl w:val="0"/>
        <w:autoSpaceDN w:val="0"/>
        <w:spacing w:after="0" w:line="240" w:lineRule="auto"/>
        <w:ind w:left="4254" w:firstLine="709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075681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......................................</w:t>
      </w:r>
    </w:p>
    <w:p w14:paraId="02930D48" w14:textId="5C458443" w:rsidR="007C601A" w:rsidRPr="007C601A" w:rsidRDefault="007C601A" w:rsidP="00075681">
      <w:pPr>
        <w:widowControl w:val="0"/>
        <w:autoSpaceDN w:val="0"/>
        <w:spacing w:after="0" w:line="240" w:lineRule="auto"/>
        <w:ind w:left="4254" w:firstLine="709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7C601A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Ing. </w:t>
      </w:r>
      <w:r w:rsidR="009C027C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Vladimíra Ašverusová</w:t>
      </w:r>
    </w:p>
    <w:p w14:paraId="5E71276C" w14:textId="77777777" w:rsidR="007C601A" w:rsidRPr="007C601A" w:rsidRDefault="007C601A" w:rsidP="007C601A">
      <w:pPr>
        <w:widowControl w:val="0"/>
        <w:autoSpaceDN w:val="0"/>
        <w:spacing w:after="0" w:line="240" w:lineRule="auto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14:paraId="360230C8" w14:textId="77777777" w:rsidR="007C601A" w:rsidRPr="007C601A" w:rsidRDefault="007C601A" w:rsidP="007C601A">
      <w:pPr>
        <w:widowControl w:val="0"/>
        <w:autoSpaceDN w:val="0"/>
        <w:spacing w:after="0" w:line="240" w:lineRule="auto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14:paraId="5E90DDC3" w14:textId="554B24EE" w:rsidR="00075681" w:rsidRDefault="00075681" w:rsidP="00075681">
      <w:pPr>
        <w:widowControl w:val="0"/>
        <w:autoSpaceDN w:val="0"/>
        <w:spacing w:after="0" w:line="240" w:lineRule="auto"/>
        <w:ind w:left="4254" w:firstLine="709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 w:rsidRPr="00075681"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......................................</w:t>
      </w:r>
    </w:p>
    <w:p w14:paraId="0D162B45" w14:textId="1E42F9A1" w:rsidR="007C601A" w:rsidRPr="007C601A" w:rsidRDefault="009C027C" w:rsidP="00075681">
      <w:pPr>
        <w:widowControl w:val="0"/>
        <w:autoSpaceDN w:val="0"/>
        <w:spacing w:after="0" w:line="240" w:lineRule="auto"/>
        <w:ind w:left="4254" w:firstLine="709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Ing. Monika Belohorcová</w:t>
      </w:r>
    </w:p>
    <w:p w14:paraId="2686BBE7" w14:textId="77777777" w:rsidR="007C601A" w:rsidRPr="007C601A" w:rsidRDefault="007C601A" w:rsidP="007C601A">
      <w:pPr>
        <w:widowControl w:val="0"/>
        <w:autoSpaceDN w:val="0"/>
        <w:spacing w:after="0" w:line="240" w:lineRule="auto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14:paraId="19E34B7C" w14:textId="77777777" w:rsidR="007C601A" w:rsidRPr="007C601A" w:rsidRDefault="007C601A" w:rsidP="007C601A">
      <w:pPr>
        <w:widowControl w:val="0"/>
        <w:autoSpaceDN w:val="0"/>
        <w:spacing w:after="0" w:line="240" w:lineRule="auto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14:paraId="09D4F168" w14:textId="77777777" w:rsidR="00D21E65" w:rsidRPr="00293A6B" w:rsidRDefault="00D21E65" w:rsidP="00D21E65">
      <w:pPr>
        <w:suppressAutoHyphens w:val="0"/>
        <w:ind w:left="720"/>
        <w:contextualSpacing/>
        <w:rPr>
          <w:rFonts w:ascii="Palatino Linotype" w:hAnsi="Palatino Linotype"/>
        </w:rPr>
      </w:pPr>
    </w:p>
    <w:sectPr w:rsidR="00D21E65" w:rsidRPr="00293A6B" w:rsidSect="00042EF2">
      <w:headerReference w:type="default" r:id="rId8"/>
      <w:footerReference w:type="default" r:id="rId9"/>
      <w:pgSz w:w="11906" w:h="16838"/>
      <w:pgMar w:top="-1560" w:right="1417" w:bottom="1417" w:left="1417" w:header="708" w:footer="1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B17339" w14:textId="77777777" w:rsidR="00A93995" w:rsidRDefault="00A93995" w:rsidP="00BE047E">
      <w:pPr>
        <w:spacing w:after="0" w:line="240" w:lineRule="auto"/>
      </w:pPr>
      <w:r>
        <w:separator/>
      </w:r>
    </w:p>
  </w:endnote>
  <w:endnote w:type="continuationSeparator" w:id="0">
    <w:p w14:paraId="00DF6130" w14:textId="77777777" w:rsidR="00A93995" w:rsidRDefault="00A93995" w:rsidP="00BE04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Yu Gothic UI Semilight"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ndale Sans UI">
    <w:altName w:val="Times New Roman"/>
    <w:charset w:val="00"/>
    <w:family w:val="auto"/>
    <w:pitch w:val="variable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Mriekatabuky"/>
      <w:tblW w:w="10627" w:type="dxa"/>
      <w:tblInd w:w="-85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686"/>
      <w:gridCol w:w="3402"/>
      <w:gridCol w:w="3539"/>
    </w:tblGrid>
    <w:tr w:rsidR="00BE047E" w14:paraId="3908E541" w14:textId="77777777" w:rsidTr="006439BB">
      <w:tc>
        <w:tcPr>
          <w:tcW w:w="3686" w:type="dxa"/>
        </w:tcPr>
        <w:p w14:paraId="2CE0E654" w14:textId="77777777" w:rsidR="00BE047E" w:rsidRPr="00B14D86" w:rsidRDefault="00BE047E" w:rsidP="00BE047E">
          <w:pPr>
            <w:pStyle w:val="Pta"/>
            <w:rPr>
              <w:color w:val="125C37"/>
              <w:sz w:val="18"/>
              <w:szCs w:val="18"/>
            </w:rPr>
          </w:pPr>
          <w:r w:rsidRPr="00B14D86">
            <w:rPr>
              <w:color w:val="125C37"/>
              <w:sz w:val="18"/>
              <w:szCs w:val="18"/>
            </w:rPr>
            <w:t>Adresa: Akademická č. 4, 949 01 Nitra</w:t>
          </w:r>
          <w:r w:rsidRPr="00B14D86">
            <w:rPr>
              <w:color w:val="125C37"/>
              <w:sz w:val="18"/>
              <w:szCs w:val="18"/>
            </w:rPr>
            <w:tab/>
          </w:r>
        </w:p>
        <w:p w14:paraId="4AF0FE34" w14:textId="77777777" w:rsidR="00BE047E" w:rsidRPr="00B14D86" w:rsidRDefault="00BE047E" w:rsidP="00BE047E">
          <w:pPr>
            <w:pStyle w:val="Pta"/>
            <w:rPr>
              <w:color w:val="125C37"/>
              <w:sz w:val="18"/>
              <w:szCs w:val="18"/>
            </w:rPr>
          </w:pPr>
          <w:r w:rsidRPr="00B14D86">
            <w:rPr>
              <w:color w:val="125C37"/>
              <w:sz w:val="18"/>
              <w:szCs w:val="18"/>
            </w:rPr>
            <w:t>Telefón: +421 37 7910 111</w:t>
          </w:r>
        </w:p>
        <w:p w14:paraId="1A54FAFE" w14:textId="77777777" w:rsidR="00BE047E" w:rsidRPr="00B14D86" w:rsidRDefault="00BE047E" w:rsidP="00BE047E">
          <w:pPr>
            <w:pStyle w:val="Pta"/>
            <w:rPr>
              <w:color w:val="125C37"/>
              <w:sz w:val="18"/>
              <w:szCs w:val="18"/>
            </w:rPr>
          </w:pPr>
        </w:p>
      </w:tc>
      <w:tc>
        <w:tcPr>
          <w:tcW w:w="3402" w:type="dxa"/>
        </w:tcPr>
        <w:p w14:paraId="492D9D8B" w14:textId="77777777" w:rsidR="00BE047E" w:rsidRPr="00B14D86" w:rsidRDefault="00BE047E" w:rsidP="00B14D86">
          <w:pPr>
            <w:pStyle w:val="Pta"/>
            <w:jc w:val="center"/>
            <w:rPr>
              <w:color w:val="125C37"/>
              <w:sz w:val="18"/>
              <w:szCs w:val="18"/>
            </w:rPr>
          </w:pPr>
          <w:r w:rsidRPr="00B14D86">
            <w:rPr>
              <w:color w:val="125C37"/>
              <w:sz w:val="18"/>
              <w:szCs w:val="18"/>
            </w:rPr>
            <w:br/>
            <w:t xml:space="preserve">IBAN: </w:t>
          </w:r>
          <w:r w:rsidR="006439BB" w:rsidRPr="006439BB">
            <w:rPr>
              <w:color w:val="125C37"/>
              <w:sz w:val="18"/>
              <w:szCs w:val="18"/>
            </w:rPr>
            <w:t>SK06 8180 0000 0070 0034 0787</w:t>
          </w:r>
          <w:r w:rsidR="00306CB5">
            <w:rPr>
              <w:color w:val="125C37"/>
              <w:sz w:val="18"/>
              <w:szCs w:val="18"/>
            </w:rPr>
            <w:br/>
            <w:t>www.izpi.sk</w:t>
          </w:r>
        </w:p>
      </w:tc>
      <w:tc>
        <w:tcPr>
          <w:tcW w:w="3539" w:type="dxa"/>
        </w:tcPr>
        <w:p w14:paraId="7601AAF8" w14:textId="77777777" w:rsidR="00BE047E" w:rsidRPr="00B14D86" w:rsidRDefault="00BE047E" w:rsidP="00B14D86">
          <w:pPr>
            <w:pStyle w:val="Pta"/>
            <w:jc w:val="right"/>
            <w:rPr>
              <w:color w:val="125C37"/>
              <w:sz w:val="18"/>
              <w:szCs w:val="18"/>
            </w:rPr>
          </w:pPr>
          <w:r w:rsidRPr="00B14D86">
            <w:rPr>
              <w:color w:val="125C37"/>
              <w:sz w:val="18"/>
              <w:szCs w:val="18"/>
            </w:rPr>
            <w:t xml:space="preserve">IČO: </w:t>
          </w:r>
          <w:r w:rsidR="006439BB" w:rsidRPr="006439BB">
            <w:rPr>
              <w:color w:val="125C37"/>
              <w:sz w:val="18"/>
              <w:szCs w:val="18"/>
            </w:rPr>
            <w:t>340</w:t>
          </w:r>
          <w:r w:rsidR="00306CB5">
            <w:rPr>
              <w:color w:val="125C37"/>
              <w:sz w:val="18"/>
              <w:szCs w:val="18"/>
            </w:rPr>
            <w:t xml:space="preserve"> </w:t>
          </w:r>
          <w:r w:rsidR="006439BB" w:rsidRPr="006439BB">
            <w:rPr>
              <w:color w:val="125C37"/>
              <w:sz w:val="18"/>
              <w:szCs w:val="18"/>
            </w:rPr>
            <w:t>75</w:t>
          </w:r>
          <w:r w:rsidR="00306CB5">
            <w:rPr>
              <w:color w:val="125C37"/>
              <w:sz w:val="18"/>
              <w:szCs w:val="18"/>
            </w:rPr>
            <w:t xml:space="preserve"> </w:t>
          </w:r>
          <w:r w:rsidR="006439BB" w:rsidRPr="006439BB">
            <w:rPr>
              <w:color w:val="125C37"/>
              <w:sz w:val="18"/>
              <w:szCs w:val="18"/>
            </w:rPr>
            <w:t>381</w:t>
          </w:r>
          <w:r w:rsidRPr="00B14D86">
            <w:rPr>
              <w:color w:val="125C37"/>
              <w:sz w:val="18"/>
              <w:szCs w:val="18"/>
            </w:rPr>
            <w:br/>
            <w:t xml:space="preserve">DIČ: </w:t>
          </w:r>
          <w:r w:rsidR="006439BB" w:rsidRPr="006439BB">
            <w:rPr>
              <w:color w:val="125C37"/>
              <w:sz w:val="18"/>
              <w:szCs w:val="18"/>
            </w:rPr>
            <w:t>202</w:t>
          </w:r>
          <w:r w:rsidR="00306CB5">
            <w:rPr>
              <w:color w:val="125C37"/>
              <w:sz w:val="18"/>
              <w:szCs w:val="18"/>
            </w:rPr>
            <w:t> </w:t>
          </w:r>
          <w:r w:rsidR="006439BB" w:rsidRPr="006439BB">
            <w:rPr>
              <w:color w:val="125C37"/>
              <w:sz w:val="18"/>
              <w:szCs w:val="18"/>
            </w:rPr>
            <w:t>119</w:t>
          </w:r>
          <w:r w:rsidR="00306CB5">
            <w:rPr>
              <w:color w:val="125C37"/>
              <w:sz w:val="18"/>
              <w:szCs w:val="18"/>
            </w:rPr>
            <w:t xml:space="preserve"> </w:t>
          </w:r>
          <w:r w:rsidR="006439BB" w:rsidRPr="006439BB">
            <w:rPr>
              <w:color w:val="125C37"/>
              <w:sz w:val="18"/>
              <w:szCs w:val="18"/>
            </w:rPr>
            <w:t>62</w:t>
          </w:r>
          <w:r w:rsidR="00306CB5">
            <w:rPr>
              <w:color w:val="125C37"/>
              <w:sz w:val="18"/>
              <w:szCs w:val="18"/>
            </w:rPr>
            <w:t xml:space="preserve"> </w:t>
          </w:r>
          <w:r w:rsidR="006439BB" w:rsidRPr="006439BB">
            <w:rPr>
              <w:color w:val="125C37"/>
              <w:sz w:val="18"/>
              <w:szCs w:val="18"/>
            </w:rPr>
            <w:t>10</w:t>
          </w:r>
          <w:r w:rsidR="00306CB5">
            <w:rPr>
              <w:color w:val="125C37"/>
              <w:sz w:val="18"/>
              <w:szCs w:val="18"/>
            </w:rPr>
            <w:br/>
          </w:r>
          <w:r w:rsidR="00306CB5" w:rsidRPr="00306CB5">
            <w:rPr>
              <w:color w:val="125C37"/>
              <w:sz w:val="18"/>
              <w:szCs w:val="18"/>
            </w:rPr>
            <w:t>IČ DPH: SK202 119 62 10</w:t>
          </w:r>
        </w:p>
      </w:tc>
    </w:tr>
  </w:tbl>
  <w:p w14:paraId="254FBD84" w14:textId="77777777" w:rsidR="00BE047E" w:rsidRDefault="00BE047E" w:rsidP="00BE047E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970DB6" w14:textId="77777777" w:rsidR="00A93995" w:rsidRDefault="00A93995" w:rsidP="00BE047E">
      <w:pPr>
        <w:spacing w:after="0" w:line="240" w:lineRule="auto"/>
      </w:pPr>
      <w:r>
        <w:separator/>
      </w:r>
    </w:p>
  </w:footnote>
  <w:footnote w:type="continuationSeparator" w:id="0">
    <w:p w14:paraId="352FC79B" w14:textId="77777777" w:rsidR="00A93995" w:rsidRDefault="00A93995" w:rsidP="00BE04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C0EABD" w14:textId="77777777" w:rsidR="00BE047E" w:rsidRDefault="00F94814">
    <w:pPr>
      <w:pStyle w:val="Hlavika"/>
    </w:pPr>
    <w:r>
      <w:rPr>
        <w:noProof/>
        <w:lang w:eastAsia="sk-SK"/>
      </w:rPr>
      <w:drawing>
        <wp:anchor distT="0" distB="0" distL="114300" distR="114300" simplePos="0" relativeHeight="251658240" behindDoc="0" locked="0" layoutInCell="1" allowOverlap="1" wp14:anchorId="2B6D0857" wp14:editId="10E5AD7A">
          <wp:simplePos x="0" y="0"/>
          <wp:positionH relativeFrom="column">
            <wp:posOffset>-833120</wp:posOffset>
          </wp:positionH>
          <wp:positionV relativeFrom="paragraph">
            <wp:posOffset>-316230</wp:posOffset>
          </wp:positionV>
          <wp:extent cx="3158836" cy="723900"/>
          <wp:effectExtent l="0" t="0" r="0" b="0"/>
          <wp:wrapNone/>
          <wp:docPr id="1049711214" name="Obrázok 10497112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logo_-IZPI-202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58836" cy="723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BFA1685" w14:textId="77777777" w:rsidR="00BE047E" w:rsidRDefault="00BE047E">
    <w:pPr>
      <w:pStyle w:val="Hlavika"/>
    </w:pPr>
  </w:p>
  <w:p w14:paraId="243EDF8F" w14:textId="77777777" w:rsidR="00261BBD" w:rsidRDefault="00261BBD">
    <w:pPr>
      <w:pStyle w:val="Hlavika"/>
    </w:pPr>
  </w:p>
  <w:p w14:paraId="1B13325D" w14:textId="77777777" w:rsidR="00261BBD" w:rsidRDefault="00261BBD">
    <w:pPr>
      <w:pStyle w:val="Hlavika"/>
    </w:pPr>
  </w:p>
  <w:p w14:paraId="4A7FE337" w14:textId="77777777" w:rsidR="00261BBD" w:rsidRDefault="00261BBD">
    <w:pPr>
      <w:pStyle w:val="Hlavika"/>
    </w:pPr>
  </w:p>
  <w:p w14:paraId="273C8F1F" w14:textId="77777777" w:rsidR="00261BBD" w:rsidRDefault="00261BBD">
    <w:pPr>
      <w:pStyle w:val="Hlavika"/>
    </w:pPr>
  </w:p>
  <w:p w14:paraId="594B5F71" w14:textId="77777777" w:rsidR="00261BBD" w:rsidRDefault="00261BBD">
    <w:pPr>
      <w:pStyle w:val="Hlavika"/>
    </w:pPr>
  </w:p>
  <w:p w14:paraId="3B996152" w14:textId="77777777" w:rsidR="00261BBD" w:rsidRDefault="00261BBD">
    <w:pPr>
      <w:pStyle w:val="Hlavika"/>
    </w:pPr>
  </w:p>
  <w:p w14:paraId="06375684" w14:textId="77777777" w:rsidR="00261BBD" w:rsidRDefault="00261BBD">
    <w:pPr>
      <w:pStyle w:val="Hlavika"/>
    </w:pPr>
  </w:p>
  <w:p w14:paraId="13FEC39F" w14:textId="77777777" w:rsidR="00261BBD" w:rsidRDefault="00261BBD">
    <w:pPr>
      <w:pStyle w:val="Hlavika"/>
    </w:pPr>
  </w:p>
  <w:p w14:paraId="2FA3710C" w14:textId="77777777" w:rsidR="00261BBD" w:rsidRDefault="00261BBD">
    <w:pPr>
      <w:pStyle w:val="Hlavika"/>
    </w:pPr>
  </w:p>
  <w:p w14:paraId="2C349B5F" w14:textId="77777777" w:rsidR="00261BBD" w:rsidRDefault="00261BBD">
    <w:pPr>
      <w:pStyle w:val="Hlavika"/>
    </w:pPr>
  </w:p>
  <w:p w14:paraId="79396652" w14:textId="77777777" w:rsidR="00261BBD" w:rsidRDefault="00261BBD">
    <w:pPr>
      <w:pStyle w:val="Hlavika"/>
    </w:pPr>
  </w:p>
  <w:p w14:paraId="2A175DB0" w14:textId="77777777" w:rsidR="00261BBD" w:rsidRDefault="00261BBD">
    <w:pPr>
      <w:pStyle w:val="Hlavika"/>
    </w:pPr>
  </w:p>
  <w:p w14:paraId="5D71F331" w14:textId="77777777" w:rsidR="00261BBD" w:rsidRDefault="00261BBD">
    <w:pPr>
      <w:pStyle w:val="Hlavika"/>
    </w:pPr>
  </w:p>
  <w:p w14:paraId="778B78DD" w14:textId="77777777" w:rsidR="00261BBD" w:rsidRDefault="00261BBD">
    <w:pPr>
      <w:pStyle w:val="Hlavika"/>
    </w:pPr>
    <w:r>
      <w:rPr>
        <w:noProof/>
        <w:lang w:eastAsia="sk-SK"/>
      </w:rPr>
      <w:drawing>
        <wp:anchor distT="0" distB="0" distL="114300" distR="114300" simplePos="0" relativeHeight="251659264" behindDoc="1" locked="0" layoutInCell="1" allowOverlap="1" wp14:anchorId="563CD9D1" wp14:editId="777CFF1D">
          <wp:simplePos x="0" y="0"/>
          <wp:positionH relativeFrom="column">
            <wp:posOffset>-147320</wp:posOffset>
          </wp:positionH>
          <wp:positionV relativeFrom="paragraph">
            <wp:posOffset>440690</wp:posOffset>
          </wp:positionV>
          <wp:extent cx="5760720" cy="2961005"/>
          <wp:effectExtent l="0" t="0" r="0" b="0"/>
          <wp:wrapNone/>
          <wp:docPr id="919518293" name="Obrázok 91951829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logo_IZPI_waterband.png"/>
                  <pic:cNvPicPr/>
                </pic:nvPicPr>
                <pic:blipFill>
                  <a:blip r:embed="rId2" cstate="print">
                    <a:duotone>
                      <a:schemeClr val="bg2">
                        <a:shade val="45000"/>
                        <a:satMod val="135000"/>
                      </a:schemeClr>
                      <a:prstClr val="white"/>
                    </a:duotone>
                    <a:extLst>
                      <a:ext uri="{BEBA8EAE-BF5A-486C-A8C5-ECC9F3942E4B}">
                        <a14:imgProps xmlns:a14="http://schemas.microsoft.com/office/drawing/2010/main">
                          <a14:imgLayer r:embed="rId3">
                            <a14:imgEffect>
                              <a14:colorTemperature colorTemp="8400"/>
                            </a14:imgEffect>
                            <a14:imgEffect>
                              <a14:saturation sat="0"/>
                            </a14:imgEffect>
                            <a14:imgEffect>
                              <a14:brightnessContrast bright="85000" contrast="-4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29610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CA89CDD" w14:textId="77777777" w:rsidR="00261BBD" w:rsidRDefault="00261BBD">
    <w:pPr>
      <w:pStyle w:val="Hlavika"/>
    </w:pPr>
  </w:p>
  <w:p w14:paraId="2B969763" w14:textId="77777777" w:rsidR="00261BBD" w:rsidRDefault="00261BBD">
    <w:pPr>
      <w:pStyle w:val="Hlavika"/>
    </w:pPr>
  </w:p>
  <w:p w14:paraId="4B3A8748" w14:textId="77777777" w:rsidR="00261BBD" w:rsidRDefault="00261BBD">
    <w:pPr>
      <w:pStyle w:val="Hlavika"/>
    </w:pPr>
  </w:p>
  <w:p w14:paraId="1F64B897" w14:textId="77777777" w:rsidR="00261BBD" w:rsidRDefault="00261BBD">
    <w:pPr>
      <w:pStyle w:val="Hlavika"/>
    </w:pPr>
  </w:p>
  <w:p w14:paraId="760A2DC0" w14:textId="77777777" w:rsidR="00261BBD" w:rsidRDefault="00261BBD">
    <w:pPr>
      <w:pStyle w:val="Hlavika"/>
    </w:pPr>
  </w:p>
  <w:p w14:paraId="7F8A2817" w14:textId="77777777" w:rsidR="00261BBD" w:rsidRDefault="00261BBD">
    <w:pPr>
      <w:pStyle w:val="Hlavika"/>
    </w:pPr>
  </w:p>
  <w:p w14:paraId="7230F89B" w14:textId="77777777" w:rsidR="00261BBD" w:rsidRDefault="00261BBD">
    <w:pPr>
      <w:pStyle w:val="Hlavika"/>
    </w:pPr>
  </w:p>
  <w:p w14:paraId="5BBE550F" w14:textId="77777777" w:rsidR="00261BBD" w:rsidRDefault="00261BBD">
    <w:pPr>
      <w:pStyle w:val="Hlavika"/>
    </w:pPr>
  </w:p>
  <w:p w14:paraId="2FD1F8F1" w14:textId="77777777" w:rsidR="00261BBD" w:rsidRDefault="00261BBD">
    <w:pPr>
      <w:pStyle w:val="Hlavika"/>
    </w:pPr>
  </w:p>
  <w:p w14:paraId="2547FCE2" w14:textId="77777777" w:rsidR="00261BBD" w:rsidRDefault="00261BBD">
    <w:pPr>
      <w:pStyle w:val="Hlavika"/>
    </w:pPr>
  </w:p>
  <w:p w14:paraId="55BD40F1" w14:textId="77777777" w:rsidR="00261BBD" w:rsidRDefault="00261BBD">
    <w:pPr>
      <w:pStyle w:val="Hlavika"/>
    </w:pPr>
  </w:p>
  <w:p w14:paraId="58714B65" w14:textId="77777777" w:rsidR="00261BBD" w:rsidRDefault="00261BBD">
    <w:pPr>
      <w:pStyle w:val="Hlavika"/>
    </w:pPr>
  </w:p>
  <w:p w14:paraId="0D664679" w14:textId="77777777" w:rsidR="00261BBD" w:rsidRDefault="00261BBD">
    <w:pPr>
      <w:pStyle w:val="Hlavika"/>
    </w:pPr>
  </w:p>
  <w:p w14:paraId="27AA4F33" w14:textId="77777777" w:rsidR="00261BBD" w:rsidRDefault="00261BBD">
    <w:pPr>
      <w:pStyle w:val="Hlavika"/>
    </w:pPr>
  </w:p>
  <w:p w14:paraId="4BAD16B1" w14:textId="77777777" w:rsidR="00261BBD" w:rsidRDefault="00261BBD">
    <w:pPr>
      <w:pStyle w:val="Hlavika"/>
    </w:pPr>
  </w:p>
  <w:p w14:paraId="4A4C62DC" w14:textId="77777777" w:rsidR="00261BBD" w:rsidRDefault="00261BBD">
    <w:pPr>
      <w:pStyle w:val="Hlavika"/>
    </w:pPr>
  </w:p>
  <w:p w14:paraId="6F79749A" w14:textId="77777777" w:rsidR="00261BBD" w:rsidRDefault="00261BBD">
    <w:pPr>
      <w:pStyle w:val="Hlavika"/>
    </w:pPr>
  </w:p>
  <w:p w14:paraId="217B1A41" w14:textId="77777777" w:rsidR="00261BBD" w:rsidRDefault="00261BBD">
    <w:pPr>
      <w:pStyle w:val="Hlavika"/>
    </w:pPr>
  </w:p>
  <w:p w14:paraId="0AAAEF15" w14:textId="77777777" w:rsidR="00261BBD" w:rsidRDefault="00261BBD">
    <w:pPr>
      <w:pStyle w:val="Hlavika"/>
    </w:pPr>
  </w:p>
  <w:p w14:paraId="5AA2A655" w14:textId="77777777" w:rsidR="00261BBD" w:rsidRDefault="00261BBD">
    <w:pPr>
      <w:pStyle w:val="Hlavika"/>
    </w:pPr>
  </w:p>
  <w:p w14:paraId="2CD40371" w14:textId="77777777" w:rsidR="00261BBD" w:rsidRDefault="00261BBD">
    <w:pPr>
      <w:pStyle w:val="Hlavika"/>
    </w:pPr>
  </w:p>
  <w:p w14:paraId="5C94C37E" w14:textId="77777777" w:rsidR="00261BBD" w:rsidRDefault="00261BBD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14289474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0B600DD2"/>
    <w:multiLevelType w:val="hybridMultilevel"/>
    <w:tmpl w:val="27B22704"/>
    <w:lvl w:ilvl="0" w:tplc="D8527FD2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7B40B81"/>
    <w:multiLevelType w:val="hybridMultilevel"/>
    <w:tmpl w:val="89BC709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4B020C"/>
    <w:multiLevelType w:val="hybridMultilevel"/>
    <w:tmpl w:val="6A2CBBDA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712D59"/>
    <w:multiLevelType w:val="hybridMultilevel"/>
    <w:tmpl w:val="A10267D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C35F11"/>
    <w:multiLevelType w:val="hybridMultilevel"/>
    <w:tmpl w:val="E8BAB176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A64C35"/>
    <w:multiLevelType w:val="hybridMultilevel"/>
    <w:tmpl w:val="95AC5128"/>
    <w:lvl w:ilvl="0" w:tplc="041B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B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D8035D1"/>
    <w:multiLevelType w:val="hybridMultilevel"/>
    <w:tmpl w:val="B5BC62D4"/>
    <w:lvl w:ilvl="0" w:tplc="041B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363" w:hanging="360"/>
      </w:pPr>
    </w:lvl>
    <w:lvl w:ilvl="2" w:tplc="041B001B" w:tentative="1">
      <w:start w:val="1"/>
      <w:numFmt w:val="lowerRoman"/>
      <w:lvlText w:val="%3."/>
      <w:lvlJc w:val="right"/>
      <w:pPr>
        <w:ind w:left="2083" w:hanging="180"/>
      </w:pPr>
    </w:lvl>
    <w:lvl w:ilvl="3" w:tplc="041B000F" w:tentative="1">
      <w:start w:val="1"/>
      <w:numFmt w:val="decimal"/>
      <w:lvlText w:val="%4."/>
      <w:lvlJc w:val="left"/>
      <w:pPr>
        <w:ind w:left="2803" w:hanging="360"/>
      </w:pPr>
    </w:lvl>
    <w:lvl w:ilvl="4" w:tplc="041B0019" w:tentative="1">
      <w:start w:val="1"/>
      <w:numFmt w:val="lowerLetter"/>
      <w:lvlText w:val="%5."/>
      <w:lvlJc w:val="left"/>
      <w:pPr>
        <w:ind w:left="3523" w:hanging="360"/>
      </w:pPr>
    </w:lvl>
    <w:lvl w:ilvl="5" w:tplc="041B001B" w:tentative="1">
      <w:start w:val="1"/>
      <w:numFmt w:val="lowerRoman"/>
      <w:lvlText w:val="%6."/>
      <w:lvlJc w:val="right"/>
      <w:pPr>
        <w:ind w:left="4243" w:hanging="180"/>
      </w:pPr>
    </w:lvl>
    <w:lvl w:ilvl="6" w:tplc="041B000F" w:tentative="1">
      <w:start w:val="1"/>
      <w:numFmt w:val="decimal"/>
      <w:lvlText w:val="%7."/>
      <w:lvlJc w:val="left"/>
      <w:pPr>
        <w:ind w:left="4963" w:hanging="360"/>
      </w:pPr>
    </w:lvl>
    <w:lvl w:ilvl="7" w:tplc="041B0019" w:tentative="1">
      <w:start w:val="1"/>
      <w:numFmt w:val="lowerLetter"/>
      <w:lvlText w:val="%8."/>
      <w:lvlJc w:val="left"/>
      <w:pPr>
        <w:ind w:left="5683" w:hanging="360"/>
      </w:pPr>
    </w:lvl>
    <w:lvl w:ilvl="8" w:tplc="041B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2" w15:restartNumberingAfterBreak="0">
    <w:nsid w:val="2E2325D2"/>
    <w:multiLevelType w:val="hybridMultilevel"/>
    <w:tmpl w:val="013240DE"/>
    <w:lvl w:ilvl="0" w:tplc="041B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490228"/>
    <w:multiLevelType w:val="hybridMultilevel"/>
    <w:tmpl w:val="C64259E2"/>
    <w:lvl w:ilvl="0" w:tplc="3D7AF3BA">
      <w:start w:val="1"/>
      <w:numFmt w:val="upperRoman"/>
      <w:lvlText w:val="%1."/>
      <w:lvlJc w:val="left"/>
      <w:pPr>
        <w:ind w:left="720" w:hanging="720"/>
      </w:pPr>
    </w:lvl>
    <w:lvl w:ilvl="1" w:tplc="041B0019">
      <w:start w:val="1"/>
      <w:numFmt w:val="lowerLetter"/>
      <w:lvlText w:val="%2."/>
      <w:lvlJc w:val="left"/>
      <w:pPr>
        <w:ind w:left="1080" w:hanging="360"/>
      </w:pPr>
    </w:lvl>
    <w:lvl w:ilvl="2" w:tplc="041B001B">
      <w:start w:val="1"/>
      <w:numFmt w:val="lowerRoman"/>
      <w:lvlText w:val="%3."/>
      <w:lvlJc w:val="right"/>
      <w:pPr>
        <w:ind w:left="1800" w:hanging="180"/>
      </w:pPr>
    </w:lvl>
    <w:lvl w:ilvl="3" w:tplc="041B000F">
      <w:start w:val="1"/>
      <w:numFmt w:val="decimal"/>
      <w:lvlText w:val="%4."/>
      <w:lvlJc w:val="left"/>
      <w:pPr>
        <w:ind w:left="2520" w:hanging="360"/>
      </w:pPr>
    </w:lvl>
    <w:lvl w:ilvl="4" w:tplc="041B0019">
      <w:start w:val="1"/>
      <w:numFmt w:val="lowerLetter"/>
      <w:lvlText w:val="%5."/>
      <w:lvlJc w:val="left"/>
      <w:pPr>
        <w:ind w:left="3240" w:hanging="360"/>
      </w:pPr>
    </w:lvl>
    <w:lvl w:ilvl="5" w:tplc="041B001B">
      <w:start w:val="1"/>
      <w:numFmt w:val="lowerRoman"/>
      <w:lvlText w:val="%6."/>
      <w:lvlJc w:val="right"/>
      <w:pPr>
        <w:ind w:left="3960" w:hanging="180"/>
      </w:pPr>
    </w:lvl>
    <w:lvl w:ilvl="6" w:tplc="041B000F">
      <w:start w:val="1"/>
      <w:numFmt w:val="decimal"/>
      <w:lvlText w:val="%7."/>
      <w:lvlJc w:val="left"/>
      <w:pPr>
        <w:ind w:left="4680" w:hanging="360"/>
      </w:pPr>
    </w:lvl>
    <w:lvl w:ilvl="7" w:tplc="041B0019">
      <w:start w:val="1"/>
      <w:numFmt w:val="lowerLetter"/>
      <w:lvlText w:val="%8."/>
      <w:lvlJc w:val="left"/>
      <w:pPr>
        <w:ind w:left="5400" w:hanging="360"/>
      </w:pPr>
    </w:lvl>
    <w:lvl w:ilvl="8" w:tplc="041B001B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27200BF"/>
    <w:multiLevelType w:val="hybridMultilevel"/>
    <w:tmpl w:val="127457D0"/>
    <w:lvl w:ilvl="0" w:tplc="FAA63D2C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B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668001C"/>
    <w:multiLevelType w:val="hybridMultilevel"/>
    <w:tmpl w:val="7E700846"/>
    <w:lvl w:ilvl="0" w:tplc="786EB800"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FEF0583"/>
    <w:multiLevelType w:val="hybridMultilevel"/>
    <w:tmpl w:val="DEB2D4FE"/>
    <w:lvl w:ilvl="0" w:tplc="041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6817CAF"/>
    <w:multiLevelType w:val="hybridMultilevel"/>
    <w:tmpl w:val="1CB4A962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E52A5B"/>
    <w:multiLevelType w:val="multilevel"/>
    <w:tmpl w:val="041B001D"/>
    <w:name w:val="WW8Num5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9" w15:restartNumberingAfterBreak="0">
    <w:nsid w:val="4B2B7C6C"/>
    <w:multiLevelType w:val="hybridMultilevel"/>
    <w:tmpl w:val="307C72AC"/>
    <w:lvl w:ilvl="0" w:tplc="041B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D8E4C8B"/>
    <w:multiLevelType w:val="hybridMultilevel"/>
    <w:tmpl w:val="013240D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A5D4857"/>
    <w:multiLevelType w:val="hybridMultilevel"/>
    <w:tmpl w:val="0EBA52CA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C694331"/>
    <w:multiLevelType w:val="hybridMultilevel"/>
    <w:tmpl w:val="F10C1C2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227C3F"/>
    <w:multiLevelType w:val="hybridMultilevel"/>
    <w:tmpl w:val="0588777C"/>
    <w:lvl w:ilvl="0" w:tplc="041B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B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7C115CE3"/>
    <w:multiLevelType w:val="hybridMultilevel"/>
    <w:tmpl w:val="95B2580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CAD5341"/>
    <w:multiLevelType w:val="hybridMultilevel"/>
    <w:tmpl w:val="27DEF16E"/>
    <w:lvl w:ilvl="0" w:tplc="3372079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D527C11"/>
    <w:multiLevelType w:val="hybridMultilevel"/>
    <w:tmpl w:val="F8F45C78"/>
    <w:lvl w:ilvl="0" w:tplc="070259DE">
      <w:start w:val="1"/>
      <w:numFmt w:val="bullet"/>
      <w:lvlText w:val="•"/>
      <w:lvlJc w:val="left"/>
      <w:pPr>
        <w:ind w:left="720" w:hanging="360"/>
      </w:pPr>
      <w:rPr>
        <w:rFonts w:ascii="Yu Gothic UI Semilight" w:eastAsia="Yu Gothic UI Semilight" w:hAnsi="Yu Gothic UI Semilight" w:hint="eastAsia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436167">
    <w:abstractNumId w:val="10"/>
  </w:num>
  <w:num w:numId="2" w16cid:durableId="698353828">
    <w:abstractNumId w:val="23"/>
  </w:num>
  <w:num w:numId="3" w16cid:durableId="672999990">
    <w:abstractNumId w:val="23"/>
  </w:num>
  <w:num w:numId="4" w16cid:durableId="2999213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045183340">
    <w:abstractNumId w:val="21"/>
  </w:num>
  <w:num w:numId="6" w16cid:durableId="545259751">
    <w:abstractNumId w:val="16"/>
  </w:num>
  <w:num w:numId="7" w16cid:durableId="461193559">
    <w:abstractNumId w:val="5"/>
  </w:num>
  <w:num w:numId="8" w16cid:durableId="765422120">
    <w:abstractNumId w:val="19"/>
  </w:num>
  <w:num w:numId="9" w16cid:durableId="1808623780">
    <w:abstractNumId w:val="13"/>
  </w:num>
  <w:num w:numId="10" w16cid:durableId="641152474">
    <w:abstractNumId w:val="14"/>
  </w:num>
  <w:num w:numId="11" w16cid:durableId="10188684">
    <w:abstractNumId w:val="24"/>
  </w:num>
  <w:num w:numId="12" w16cid:durableId="328564706">
    <w:abstractNumId w:val="12"/>
  </w:num>
  <w:num w:numId="13" w16cid:durableId="487554132">
    <w:abstractNumId w:val="25"/>
  </w:num>
  <w:num w:numId="14" w16cid:durableId="1120686942">
    <w:abstractNumId w:val="11"/>
  </w:num>
  <w:num w:numId="15" w16cid:durableId="419984256">
    <w:abstractNumId w:val="15"/>
  </w:num>
  <w:num w:numId="16" w16cid:durableId="235634415">
    <w:abstractNumId w:val="26"/>
  </w:num>
  <w:num w:numId="17" w16cid:durableId="55596112">
    <w:abstractNumId w:val="17"/>
  </w:num>
  <w:num w:numId="18" w16cid:durableId="989671827">
    <w:abstractNumId w:val="20"/>
  </w:num>
  <w:num w:numId="19" w16cid:durableId="417749023">
    <w:abstractNumId w:val="9"/>
  </w:num>
  <w:num w:numId="20" w16cid:durableId="996347922">
    <w:abstractNumId w:val="6"/>
  </w:num>
  <w:num w:numId="21" w16cid:durableId="754713682">
    <w:abstractNumId w:val="22"/>
  </w:num>
  <w:num w:numId="22" w16cid:durableId="169364862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56645183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631401692">
    <w:abstractNumId w:val="15"/>
  </w:num>
  <w:num w:numId="25" w16cid:durableId="1840845016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47E"/>
    <w:rsid w:val="000168C9"/>
    <w:rsid w:val="00027882"/>
    <w:rsid w:val="000352E4"/>
    <w:rsid w:val="000400D1"/>
    <w:rsid w:val="00042EF2"/>
    <w:rsid w:val="000477A8"/>
    <w:rsid w:val="000543A9"/>
    <w:rsid w:val="0005516F"/>
    <w:rsid w:val="000611EB"/>
    <w:rsid w:val="00075681"/>
    <w:rsid w:val="00082951"/>
    <w:rsid w:val="00092AF1"/>
    <w:rsid w:val="0009504A"/>
    <w:rsid w:val="000A58F5"/>
    <w:rsid w:val="000B3C55"/>
    <w:rsid w:val="000B716A"/>
    <w:rsid w:val="000D4071"/>
    <w:rsid w:val="000D4B05"/>
    <w:rsid w:val="000F0A1C"/>
    <w:rsid w:val="000F5476"/>
    <w:rsid w:val="000F59F3"/>
    <w:rsid w:val="000F61B0"/>
    <w:rsid w:val="000F71C0"/>
    <w:rsid w:val="001176F9"/>
    <w:rsid w:val="00117714"/>
    <w:rsid w:val="0012511B"/>
    <w:rsid w:val="00130356"/>
    <w:rsid w:val="00140A7A"/>
    <w:rsid w:val="00142C9D"/>
    <w:rsid w:val="001546FC"/>
    <w:rsid w:val="00160672"/>
    <w:rsid w:val="00172551"/>
    <w:rsid w:val="00183F46"/>
    <w:rsid w:val="00184AD3"/>
    <w:rsid w:val="001B12E4"/>
    <w:rsid w:val="001B7629"/>
    <w:rsid w:val="001D1D25"/>
    <w:rsid w:val="001D554F"/>
    <w:rsid w:val="001D73C4"/>
    <w:rsid w:val="001E0749"/>
    <w:rsid w:val="001E5389"/>
    <w:rsid w:val="001E7FE7"/>
    <w:rsid w:val="001F5266"/>
    <w:rsid w:val="001F5DDC"/>
    <w:rsid w:val="00227204"/>
    <w:rsid w:val="00227784"/>
    <w:rsid w:val="00237F1F"/>
    <w:rsid w:val="00241F45"/>
    <w:rsid w:val="00243BE8"/>
    <w:rsid w:val="00251A91"/>
    <w:rsid w:val="00261896"/>
    <w:rsid w:val="00261BBD"/>
    <w:rsid w:val="00290CF5"/>
    <w:rsid w:val="00293001"/>
    <w:rsid w:val="002956D2"/>
    <w:rsid w:val="00295753"/>
    <w:rsid w:val="002A35FF"/>
    <w:rsid w:val="002B7F42"/>
    <w:rsid w:val="002D6C94"/>
    <w:rsid w:val="002D74AD"/>
    <w:rsid w:val="002E1BE4"/>
    <w:rsid w:val="002F6C9E"/>
    <w:rsid w:val="002F7B85"/>
    <w:rsid w:val="0030674A"/>
    <w:rsid w:val="00306CB5"/>
    <w:rsid w:val="00313AF4"/>
    <w:rsid w:val="0031425D"/>
    <w:rsid w:val="00316776"/>
    <w:rsid w:val="0032050B"/>
    <w:rsid w:val="0032111E"/>
    <w:rsid w:val="003261A1"/>
    <w:rsid w:val="0033498E"/>
    <w:rsid w:val="003366DF"/>
    <w:rsid w:val="00336A56"/>
    <w:rsid w:val="00346DA6"/>
    <w:rsid w:val="0036097F"/>
    <w:rsid w:val="00361CE3"/>
    <w:rsid w:val="003709E1"/>
    <w:rsid w:val="00375D18"/>
    <w:rsid w:val="003A04B6"/>
    <w:rsid w:val="003A0A28"/>
    <w:rsid w:val="003A3023"/>
    <w:rsid w:val="003A7093"/>
    <w:rsid w:val="003B6106"/>
    <w:rsid w:val="003C1F8E"/>
    <w:rsid w:val="003D5ECC"/>
    <w:rsid w:val="003E13ED"/>
    <w:rsid w:val="003E1F08"/>
    <w:rsid w:val="003F1827"/>
    <w:rsid w:val="00401098"/>
    <w:rsid w:val="00403B3E"/>
    <w:rsid w:val="004108CF"/>
    <w:rsid w:val="00410FC1"/>
    <w:rsid w:val="00411F10"/>
    <w:rsid w:val="00415A69"/>
    <w:rsid w:val="0042040E"/>
    <w:rsid w:val="00447063"/>
    <w:rsid w:val="00457277"/>
    <w:rsid w:val="00463CDF"/>
    <w:rsid w:val="00474A0B"/>
    <w:rsid w:val="00492AB2"/>
    <w:rsid w:val="004A4682"/>
    <w:rsid w:val="004B7336"/>
    <w:rsid w:val="004D7363"/>
    <w:rsid w:val="004E67E7"/>
    <w:rsid w:val="00504E97"/>
    <w:rsid w:val="0051083E"/>
    <w:rsid w:val="005116A8"/>
    <w:rsid w:val="00515B74"/>
    <w:rsid w:val="00533386"/>
    <w:rsid w:val="00541E46"/>
    <w:rsid w:val="00544877"/>
    <w:rsid w:val="00563EF0"/>
    <w:rsid w:val="0059318F"/>
    <w:rsid w:val="00595011"/>
    <w:rsid w:val="00597FF9"/>
    <w:rsid w:val="005A5A26"/>
    <w:rsid w:val="005B10D2"/>
    <w:rsid w:val="005B3607"/>
    <w:rsid w:val="005C102F"/>
    <w:rsid w:val="005C63FF"/>
    <w:rsid w:val="005C675C"/>
    <w:rsid w:val="005D7D4C"/>
    <w:rsid w:val="005E33F7"/>
    <w:rsid w:val="00613B00"/>
    <w:rsid w:val="00642056"/>
    <w:rsid w:val="00642156"/>
    <w:rsid w:val="006439BB"/>
    <w:rsid w:val="00644A6F"/>
    <w:rsid w:val="0065616F"/>
    <w:rsid w:val="00661CAE"/>
    <w:rsid w:val="006621A5"/>
    <w:rsid w:val="006625CC"/>
    <w:rsid w:val="00667236"/>
    <w:rsid w:val="00676B1C"/>
    <w:rsid w:val="00677EAA"/>
    <w:rsid w:val="00681CFB"/>
    <w:rsid w:val="00697BDB"/>
    <w:rsid w:val="006B615F"/>
    <w:rsid w:val="006C043B"/>
    <w:rsid w:val="006C5ACF"/>
    <w:rsid w:val="006C5E34"/>
    <w:rsid w:val="00700DC4"/>
    <w:rsid w:val="00716539"/>
    <w:rsid w:val="00717D44"/>
    <w:rsid w:val="00733F86"/>
    <w:rsid w:val="0074621E"/>
    <w:rsid w:val="00762C02"/>
    <w:rsid w:val="007662AC"/>
    <w:rsid w:val="00787271"/>
    <w:rsid w:val="00790AC3"/>
    <w:rsid w:val="0079509F"/>
    <w:rsid w:val="00797E7E"/>
    <w:rsid w:val="007B402A"/>
    <w:rsid w:val="007B41C5"/>
    <w:rsid w:val="007C601A"/>
    <w:rsid w:val="007D5847"/>
    <w:rsid w:val="007E6CAC"/>
    <w:rsid w:val="007F155C"/>
    <w:rsid w:val="00806E8B"/>
    <w:rsid w:val="00830079"/>
    <w:rsid w:val="008544E5"/>
    <w:rsid w:val="00870A5C"/>
    <w:rsid w:val="008777CB"/>
    <w:rsid w:val="00877F1D"/>
    <w:rsid w:val="00881A37"/>
    <w:rsid w:val="00892ABC"/>
    <w:rsid w:val="008937AE"/>
    <w:rsid w:val="0089390E"/>
    <w:rsid w:val="008A643C"/>
    <w:rsid w:val="008B046F"/>
    <w:rsid w:val="008B36C9"/>
    <w:rsid w:val="008B5991"/>
    <w:rsid w:val="008B5D42"/>
    <w:rsid w:val="008C0AC8"/>
    <w:rsid w:val="008C13CA"/>
    <w:rsid w:val="008D0248"/>
    <w:rsid w:val="008D73E5"/>
    <w:rsid w:val="008F5317"/>
    <w:rsid w:val="00906727"/>
    <w:rsid w:val="00913974"/>
    <w:rsid w:val="00914930"/>
    <w:rsid w:val="009165C1"/>
    <w:rsid w:val="00922F11"/>
    <w:rsid w:val="00931EE0"/>
    <w:rsid w:val="009358BD"/>
    <w:rsid w:val="00940508"/>
    <w:rsid w:val="00940E91"/>
    <w:rsid w:val="00941ABB"/>
    <w:rsid w:val="00964110"/>
    <w:rsid w:val="0097313B"/>
    <w:rsid w:val="00976C09"/>
    <w:rsid w:val="00976D5F"/>
    <w:rsid w:val="00986B12"/>
    <w:rsid w:val="0098769B"/>
    <w:rsid w:val="00995499"/>
    <w:rsid w:val="009A5AD6"/>
    <w:rsid w:val="009C027C"/>
    <w:rsid w:val="009D1A1B"/>
    <w:rsid w:val="009D66AE"/>
    <w:rsid w:val="009E34E4"/>
    <w:rsid w:val="009E58A9"/>
    <w:rsid w:val="009F4999"/>
    <w:rsid w:val="00A05FA1"/>
    <w:rsid w:val="00A126BE"/>
    <w:rsid w:val="00A20A51"/>
    <w:rsid w:val="00A21DBE"/>
    <w:rsid w:val="00A277B6"/>
    <w:rsid w:val="00A42993"/>
    <w:rsid w:val="00A52C18"/>
    <w:rsid w:val="00A530A5"/>
    <w:rsid w:val="00A72944"/>
    <w:rsid w:val="00A76936"/>
    <w:rsid w:val="00A86EC7"/>
    <w:rsid w:val="00A93995"/>
    <w:rsid w:val="00AA2CE0"/>
    <w:rsid w:val="00AA3EBF"/>
    <w:rsid w:val="00AA7D64"/>
    <w:rsid w:val="00AB24AF"/>
    <w:rsid w:val="00AB799D"/>
    <w:rsid w:val="00AB7A1E"/>
    <w:rsid w:val="00AC4E1D"/>
    <w:rsid w:val="00AE4B8D"/>
    <w:rsid w:val="00AF5C9B"/>
    <w:rsid w:val="00AF6638"/>
    <w:rsid w:val="00B0099B"/>
    <w:rsid w:val="00B04920"/>
    <w:rsid w:val="00B064C1"/>
    <w:rsid w:val="00B14D86"/>
    <w:rsid w:val="00B31DDB"/>
    <w:rsid w:val="00B47EF9"/>
    <w:rsid w:val="00B60910"/>
    <w:rsid w:val="00B6655E"/>
    <w:rsid w:val="00B7682B"/>
    <w:rsid w:val="00B81B7A"/>
    <w:rsid w:val="00B84574"/>
    <w:rsid w:val="00B957D7"/>
    <w:rsid w:val="00BB2B03"/>
    <w:rsid w:val="00BC4F69"/>
    <w:rsid w:val="00BD4E50"/>
    <w:rsid w:val="00BE047E"/>
    <w:rsid w:val="00BE1BF4"/>
    <w:rsid w:val="00BF7CB8"/>
    <w:rsid w:val="00C00AB7"/>
    <w:rsid w:val="00C05B02"/>
    <w:rsid w:val="00C124B3"/>
    <w:rsid w:val="00C1291F"/>
    <w:rsid w:val="00C15358"/>
    <w:rsid w:val="00C1617F"/>
    <w:rsid w:val="00C16181"/>
    <w:rsid w:val="00C20CFA"/>
    <w:rsid w:val="00C219AA"/>
    <w:rsid w:val="00C21E82"/>
    <w:rsid w:val="00C25302"/>
    <w:rsid w:val="00C40A49"/>
    <w:rsid w:val="00C43DF0"/>
    <w:rsid w:val="00C81D98"/>
    <w:rsid w:val="00C971C9"/>
    <w:rsid w:val="00CA2962"/>
    <w:rsid w:val="00CC1CEF"/>
    <w:rsid w:val="00CC24B0"/>
    <w:rsid w:val="00CC5DE7"/>
    <w:rsid w:val="00CF489F"/>
    <w:rsid w:val="00CF6817"/>
    <w:rsid w:val="00CF6EFC"/>
    <w:rsid w:val="00D00C0B"/>
    <w:rsid w:val="00D026FC"/>
    <w:rsid w:val="00D041D1"/>
    <w:rsid w:val="00D042B2"/>
    <w:rsid w:val="00D11E0A"/>
    <w:rsid w:val="00D12E26"/>
    <w:rsid w:val="00D1655F"/>
    <w:rsid w:val="00D21E65"/>
    <w:rsid w:val="00D22C6E"/>
    <w:rsid w:val="00D3670A"/>
    <w:rsid w:val="00D52D3E"/>
    <w:rsid w:val="00D63DA0"/>
    <w:rsid w:val="00D647E9"/>
    <w:rsid w:val="00D665F2"/>
    <w:rsid w:val="00D66E17"/>
    <w:rsid w:val="00D67055"/>
    <w:rsid w:val="00D910C2"/>
    <w:rsid w:val="00DB75A3"/>
    <w:rsid w:val="00DD6A1C"/>
    <w:rsid w:val="00DD7A45"/>
    <w:rsid w:val="00DF0B39"/>
    <w:rsid w:val="00DF3A0B"/>
    <w:rsid w:val="00DF5E62"/>
    <w:rsid w:val="00DF6720"/>
    <w:rsid w:val="00DF7870"/>
    <w:rsid w:val="00E01727"/>
    <w:rsid w:val="00E10F7C"/>
    <w:rsid w:val="00E20F61"/>
    <w:rsid w:val="00E57F24"/>
    <w:rsid w:val="00E81164"/>
    <w:rsid w:val="00E82545"/>
    <w:rsid w:val="00E845E2"/>
    <w:rsid w:val="00E909A9"/>
    <w:rsid w:val="00EA593A"/>
    <w:rsid w:val="00EB4C65"/>
    <w:rsid w:val="00EB6496"/>
    <w:rsid w:val="00EC2D4D"/>
    <w:rsid w:val="00EC63A7"/>
    <w:rsid w:val="00EC6750"/>
    <w:rsid w:val="00ED1C07"/>
    <w:rsid w:val="00EE04AD"/>
    <w:rsid w:val="00EE66AD"/>
    <w:rsid w:val="00EE6C77"/>
    <w:rsid w:val="00EE70DE"/>
    <w:rsid w:val="00F20F55"/>
    <w:rsid w:val="00F31674"/>
    <w:rsid w:val="00F32223"/>
    <w:rsid w:val="00F342AF"/>
    <w:rsid w:val="00F51378"/>
    <w:rsid w:val="00F519B1"/>
    <w:rsid w:val="00F57C93"/>
    <w:rsid w:val="00F60274"/>
    <w:rsid w:val="00F60799"/>
    <w:rsid w:val="00F654B6"/>
    <w:rsid w:val="00F7107B"/>
    <w:rsid w:val="00F729C9"/>
    <w:rsid w:val="00F94814"/>
    <w:rsid w:val="00F97575"/>
    <w:rsid w:val="00F97C2C"/>
    <w:rsid w:val="00FA7B67"/>
    <w:rsid w:val="00FC69F3"/>
    <w:rsid w:val="00FC79AA"/>
    <w:rsid w:val="00FD1466"/>
    <w:rsid w:val="00FD47E7"/>
    <w:rsid w:val="00FE31B5"/>
    <w:rsid w:val="00FE63C7"/>
    <w:rsid w:val="00FF072F"/>
    <w:rsid w:val="00FF7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B9C12B"/>
  <w15:chartTrackingRefBased/>
  <w15:docId w15:val="{2E93F162-FCBB-4E13-9651-97A797C18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676B1C"/>
    <w:pPr>
      <w:suppressAutoHyphens/>
    </w:pPr>
  </w:style>
  <w:style w:type="paragraph" w:styleId="Nadpis1">
    <w:name w:val="heading 1"/>
    <w:basedOn w:val="Normlny"/>
    <w:next w:val="Normlny"/>
    <w:link w:val="Nadpis1Char"/>
    <w:qFormat/>
    <w:rsid w:val="00C1291F"/>
    <w:pPr>
      <w:keepNext/>
      <w:tabs>
        <w:tab w:val="num" w:pos="0"/>
      </w:tabs>
      <w:spacing w:after="0" w:line="240" w:lineRule="auto"/>
      <w:ind w:left="432" w:hanging="432"/>
      <w:jc w:val="both"/>
      <w:outlineLvl w:val="0"/>
    </w:pPr>
    <w:rPr>
      <w:rFonts w:ascii="Arial Narrow" w:eastAsia="Times New Roman" w:hAnsi="Arial Narrow" w:cs="Times New Roman"/>
      <w:sz w:val="24"/>
      <w:szCs w:val="20"/>
      <w:lang w:val="x-none" w:eastAsia="ar-SA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940E9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BE047E"/>
    <w:pPr>
      <w:tabs>
        <w:tab w:val="center" w:pos="4536"/>
        <w:tab w:val="right" w:pos="9072"/>
      </w:tabs>
      <w:suppressAutoHyphens w:val="0"/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BE047E"/>
  </w:style>
  <w:style w:type="paragraph" w:styleId="Pta">
    <w:name w:val="footer"/>
    <w:basedOn w:val="Normlny"/>
    <w:link w:val="PtaChar"/>
    <w:uiPriority w:val="99"/>
    <w:unhideWhenUsed/>
    <w:rsid w:val="00BE047E"/>
    <w:pPr>
      <w:tabs>
        <w:tab w:val="center" w:pos="4536"/>
        <w:tab w:val="right" w:pos="9072"/>
      </w:tabs>
      <w:suppressAutoHyphens w:val="0"/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BE047E"/>
  </w:style>
  <w:style w:type="character" w:styleId="Hypertextovprepojenie">
    <w:name w:val="Hyperlink"/>
    <w:basedOn w:val="Predvolenpsmoodseku"/>
    <w:uiPriority w:val="99"/>
    <w:unhideWhenUsed/>
    <w:rsid w:val="00BE047E"/>
    <w:rPr>
      <w:color w:val="0563C1" w:themeColor="hyperlink"/>
      <w:u w:val="single"/>
    </w:rPr>
  </w:style>
  <w:style w:type="table" w:styleId="Mriekatabuky">
    <w:name w:val="Table Grid"/>
    <w:basedOn w:val="Normlnatabuka"/>
    <w:uiPriority w:val="39"/>
    <w:rsid w:val="00BE04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ekzoznamu">
    <w:name w:val="List Paragraph"/>
    <w:basedOn w:val="Normlny"/>
    <w:uiPriority w:val="34"/>
    <w:qFormat/>
    <w:rsid w:val="00C43DF0"/>
    <w:pPr>
      <w:suppressAutoHyphens w:val="0"/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C43D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C43DF0"/>
    <w:rPr>
      <w:rFonts w:ascii="Segoe UI" w:hAnsi="Segoe UI" w:cs="Segoe UI"/>
      <w:sz w:val="18"/>
      <w:szCs w:val="18"/>
    </w:rPr>
  </w:style>
  <w:style w:type="paragraph" w:styleId="Bezriadkovania">
    <w:name w:val="No Spacing"/>
    <w:uiPriority w:val="1"/>
    <w:qFormat/>
    <w:rsid w:val="003A3023"/>
    <w:pPr>
      <w:suppressAutoHyphens/>
      <w:spacing w:after="0" w:line="240" w:lineRule="auto"/>
    </w:pPr>
  </w:style>
  <w:style w:type="paragraph" w:customStyle="1" w:styleId="Obsahtabuky">
    <w:name w:val="Obsah tabuľky"/>
    <w:basedOn w:val="Normlny"/>
    <w:qFormat/>
    <w:rsid w:val="003A3023"/>
    <w:pPr>
      <w:widowControl w:val="0"/>
      <w:suppressLineNumbers/>
    </w:pPr>
  </w:style>
  <w:style w:type="character" w:styleId="Odkaznakomentr">
    <w:name w:val="annotation reference"/>
    <w:basedOn w:val="Predvolenpsmoodseku"/>
    <w:uiPriority w:val="99"/>
    <w:semiHidden/>
    <w:unhideWhenUsed/>
    <w:rsid w:val="003A3023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3A3023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3A3023"/>
    <w:rPr>
      <w:sz w:val="20"/>
      <w:szCs w:val="20"/>
    </w:rPr>
  </w:style>
  <w:style w:type="paragraph" w:styleId="Zkladntext">
    <w:name w:val="Body Text"/>
    <w:basedOn w:val="Normlny"/>
    <w:link w:val="ZkladntextChar"/>
    <w:uiPriority w:val="99"/>
    <w:semiHidden/>
    <w:unhideWhenUsed/>
    <w:rsid w:val="00AE4B8D"/>
    <w:pPr>
      <w:spacing w:after="120"/>
    </w:pPr>
  </w:style>
  <w:style w:type="character" w:customStyle="1" w:styleId="ZkladntextChar">
    <w:name w:val="Základný text Char"/>
    <w:basedOn w:val="Predvolenpsmoodseku"/>
    <w:link w:val="Zkladntext"/>
    <w:uiPriority w:val="99"/>
    <w:semiHidden/>
    <w:rsid w:val="00AE4B8D"/>
  </w:style>
  <w:style w:type="character" w:styleId="Nevyrieenzmienka">
    <w:name w:val="Unresolved Mention"/>
    <w:basedOn w:val="Predvolenpsmoodseku"/>
    <w:uiPriority w:val="99"/>
    <w:semiHidden/>
    <w:unhideWhenUsed/>
    <w:rsid w:val="00892ABC"/>
    <w:rPr>
      <w:color w:val="605E5C"/>
      <w:shd w:val="clear" w:color="auto" w:fill="E1DFDD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892ABC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892ABC"/>
    <w:rPr>
      <w:b/>
      <w:bCs/>
      <w:sz w:val="20"/>
      <w:szCs w:val="20"/>
    </w:rPr>
  </w:style>
  <w:style w:type="paragraph" w:styleId="Normlnywebov">
    <w:name w:val="Normal (Web)"/>
    <w:basedOn w:val="Normlny"/>
    <w:uiPriority w:val="99"/>
    <w:semiHidden/>
    <w:unhideWhenUsed/>
    <w:rsid w:val="006C5ACF"/>
    <w:rPr>
      <w:rFonts w:ascii="Times New Roman" w:hAnsi="Times New Roman" w:cs="Times New Roman"/>
      <w:sz w:val="24"/>
      <w:szCs w:val="24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940E9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790AC3"/>
    <w:rPr>
      <w:color w:val="954F72" w:themeColor="followedHyperlink"/>
      <w:u w:val="single"/>
    </w:rPr>
  </w:style>
  <w:style w:type="character" w:customStyle="1" w:styleId="Nadpis1Char">
    <w:name w:val="Nadpis 1 Char"/>
    <w:basedOn w:val="Predvolenpsmoodseku"/>
    <w:link w:val="Nadpis1"/>
    <w:rsid w:val="00C1291F"/>
    <w:rPr>
      <w:rFonts w:ascii="Arial Narrow" w:eastAsia="Times New Roman" w:hAnsi="Arial Narrow" w:cs="Times New Roman"/>
      <w:sz w:val="24"/>
      <w:szCs w:val="20"/>
      <w:lang w:val="x-none" w:eastAsia="ar-SA"/>
    </w:rPr>
  </w:style>
  <w:style w:type="paragraph" w:customStyle="1" w:styleId="msonormal0">
    <w:name w:val="msonormal"/>
    <w:basedOn w:val="Normlny"/>
    <w:rsid w:val="00C1291F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Zarkazkladnhotextu">
    <w:name w:val="Body Text Indent"/>
    <w:basedOn w:val="Normlny"/>
    <w:link w:val="ZarkazkladnhotextuChar"/>
    <w:unhideWhenUsed/>
    <w:rsid w:val="00C1291F"/>
    <w:pPr>
      <w:spacing w:after="0" w:line="240" w:lineRule="auto"/>
      <w:ind w:left="426"/>
      <w:jc w:val="both"/>
    </w:pPr>
    <w:rPr>
      <w:rFonts w:ascii="Arial Narrow" w:eastAsia="Times New Roman" w:hAnsi="Arial Narrow" w:cs="Times New Roman"/>
      <w:sz w:val="24"/>
      <w:szCs w:val="20"/>
      <w:lang w:val="x-none" w:eastAsia="ar-SA"/>
    </w:rPr>
  </w:style>
  <w:style w:type="character" w:customStyle="1" w:styleId="ZarkazkladnhotextuChar">
    <w:name w:val="Zarážka základného textu Char"/>
    <w:basedOn w:val="Predvolenpsmoodseku"/>
    <w:link w:val="Zarkazkladnhotextu"/>
    <w:rsid w:val="00C1291F"/>
    <w:rPr>
      <w:rFonts w:ascii="Arial Narrow" w:eastAsia="Times New Roman" w:hAnsi="Arial Narrow" w:cs="Times New Roman"/>
      <w:sz w:val="24"/>
      <w:szCs w:val="20"/>
      <w:lang w:val="x-none" w:eastAsia="ar-SA"/>
    </w:rPr>
  </w:style>
  <w:style w:type="paragraph" w:customStyle="1" w:styleId="Default">
    <w:name w:val="Default"/>
    <w:rsid w:val="00C1291F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customStyle="1" w:styleId="xl65">
    <w:name w:val="xl65"/>
    <w:basedOn w:val="Normlny"/>
    <w:rsid w:val="00C129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 Narrow" w:eastAsia="Times New Roman" w:hAnsi="Arial Narrow" w:cs="Times New Roman"/>
      <w:b/>
      <w:bCs/>
      <w:sz w:val="20"/>
      <w:szCs w:val="20"/>
      <w:lang w:eastAsia="sk-SK"/>
    </w:rPr>
  </w:style>
  <w:style w:type="paragraph" w:customStyle="1" w:styleId="xl66">
    <w:name w:val="xl66"/>
    <w:basedOn w:val="Normlny"/>
    <w:rsid w:val="00C129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 Narrow" w:eastAsia="Times New Roman" w:hAnsi="Arial Narrow" w:cs="Times New Roman"/>
      <w:b/>
      <w:bCs/>
      <w:sz w:val="20"/>
      <w:szCs w:val="20"/>
      <w:lang w:eastAsia="sk-SK"/>
    </w:rPr>
  </w:style>
  <w:style w:type="paragraph" w:customStyle="1" w:styleId="xl67">
    <w:name w:val="xl67"/>
    <w:basedOn w:val="Normlny"/>
    <w:rsid w:val="00C129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 Narrow" w:eastAsia="Times New Roman" w:hAnsi="Arial Narrow" w:cs="Times New Roman"/>
      <w:b/>
      <w:bCs/>
      <w:sz w:val="18"/>
      <w:szCs w:val="18"/>
      <w:lang w:eastAsia="sk-SK"/>
    </w:rPr>
  </w:style>
  <w:style w:type="paragraph" w:customStyle="1" w:styleId="xl68">
    <w:name w:val="xl68"/>
    <w:basedOn w:val="Normlny"/>
    <w:rsid w:val="00C129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 Narrow" w:eastAsia="Times New Roman" w:hAnsi="Arial Narrow" w:cs="Times New Roman"/>
      <w:b/>
      <w:bCs/>
      <w:sz w:val="18"/>
      <w:szCs w:val="18"/>
      <w:lang w:eastAsia="sk-SK"/>
    </w:rPr>
  </w:style>
  <w:style w:type="paragraph" w:customStyle="1" w:styleId="xl69">
    <w:name w:val="xl69"/>
    <w:basedOn w:val="Normlny"/>
    <w:rsid w:val="00C129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 Narrow" w:eastAsia="Times New Roman" w:hAnsi="Arial Narrow" w:cs="Times New Roman"/>
      <w:b/>
      <w:bCs/>
      <w:sz w:val="18"/>
      <w:szCs w:val="18"/>
      <w:lang w:eastAsia="sk-SK"/>
    </w:rPr>
  </w:style>
  <w:style w:type="paragraph" w:customStyle="1" w:styleId="xl70">
    <w:name w:val="xl70"/>
    <w:basedOn w:val="Normlny"/>
    <w:rsid w:val="00C1291F"/>
    <w:pPr>
      <w:suppressAutoHyphens w:val="0"/>
      <w:spacing w:before="100" w:beforeAutospacing="1" w:after="100" w:afterAutospacing="1" w:line="240" w:lineRule="auto"/>
      <w:jc w:val="center"/>
    </w:pPr>
    <w:rPr>
      <w:rFonts w:ascii="Arial Narrow" w:eastAsia="Times New Roman" w:hAnsi="Arial Narrow" w:cs="Times New Roman"/>
      <w:b/>
      <w:bCs/>
      <w:sz w:val="20"/>
      <w:szCs w:val="20"/>
      <w:lang w:eastAsia="sk-SK"/>
    </w:rPr>
  </w:style>
  <w:style w:type="paragraph" w:customStyle="1" w:styleId="xl71">
    <w:name w:val="xl71"/>
    <w:basedOn w:val="Normlny"/>
    <w:rsid w:val="00C129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20"/>
      <w:szCs w:val="20"/>
      <w:lang w:eastAsia="sk-SK"/>
    </w:rPr>
  </w:style>
  <w:style w:type="paragraph" w:customStyle="1" w:styleId="xl72">
    <w:name w:val="xl72"/>
    <w:basedOn w:val="Normlny"/>
    <w:rsid w:val="00C129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20"/>
      <w:szCs w:val="20"/>
      <w:lang w:eastAsia="sk-SK"/>
    </w:rPr>
  </w:style>
  <w:style w:type="paragraph" w:customStyle="1" w:styleId="xl73">
    <w:name w:val="xl73"/>
    <w:basedOn w:val="Normlny"/>
    <w:rsid w:val="00C129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18"/>
      <w:szCs w:val="18"/>
      <w:lang w:eastAsia="sk-SK"/>
    </w:rPr>
  </w:style>
  <w:style w:type="paragraph" w:customStyle="1" w:styleId="xl74">
    <w:name w:val="xl74"/>
    <w:basedOn w:val="Normlny"/>
    <w:rsid w:val="00C129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18"/>
      <w:szCs w:val="18"/>
      <w:lang w:eastAsia="sk-SK"/>
    </w:rPr>
  </w:style>
  <w:style w:type="paragraph" w:customStyle="1" w:styleId="xl75">
    <w:name w:val="xl75"/>
    <w:basedOn w:val="Normlny"/>
    <w:rsid w:val="00C129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18"/>
      <w:szCs w:val="18"/>
      <w:lang w:eastAsia="sk-SK"/>
    </w:rPr>
  </w:style>
  <w:style w:type="paragraph" w:customStyle="1" w:styleId="xl76">
    <w:name w:val="xl76"/>
    <w:basedOn w:val="Normlny"/>
    <w:rsid w:val="00C129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20"/>
      <w:szCs w:val="20"/>
      <w:lang w:eastAsia="sk-SK"/>
    </w:rPr>
  </w:style>
  <w:style w:type="paragraph" w:customStyle="1" w:styleId="xl77">
    <w:name w:val="xl77"/>
    <w:basedOn w:val="Normlny"/>
    <w:rsid w:val="00C1291F"/>
    <w:pPr>
      <w:suppressAutoHyphens w:val="0"/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20"/>
      <w:szCs w:val="20"/>
      <w:lang w:eastAsia="sk-SK"/>
    </w:rPr>
  </w:style>
  <w:style w:type="paragraph" w:customStyle="1" w:styleId="xl78">
    <w:name w:val="xl78"/>
    <w:basedOn w:val="Normlny"/>
    <w:rsid w:val="00C129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18"/>
      <w:szCs w:val="18"/>
      <w:lang w:eastAsia="sk-SK"/>
    </w:rPr>
  </w:style>
  <w:style w:type="paragraph" w:customStyle="1" w:styleId="xl79">
    <w:name w:val="xl79"/>
    <w:basedOn w:val="Normlny"/>
    <w:rsid w:val="00C129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CE4D6"/>
      <w:suppressAutoHyphens w:val="0"/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18"/>
      <w:szCs w:val="18"/>
      <w:lang w:eastAsia="sk-SK"/>
    </w:rPr>
  </w:style>
  <w:style w:type="paragraph" w:customStyle="1" w:styleId="xl80">
    <w:name w:val="xl80"/>
    <w:basedOn w:val="Normlny"/>
    <w:rsid w:val="00C129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20"/>
      <w:szCs w:val="20"/>
      <w:lang w:eastAsia="sk-SK"/>
    </w:rPr>
  </w:style>
  <w:style w:type="paragraph" w:customStyle="1" w:styleId="xl81">
    <w:name w:val="xl81"/>
    <w:basedOn w:val="Normlny"/>
    <w:rsid w:val="00C1291F"/>
    <w:pPr>
      <w:suppressAutoHyphens w:val="0"/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20"/>
      <w:szCs w:val="20"/>
      <w:lang w:eastAsia="sk-SK"/>
    </w:rPr>
  </w:style>
  <w:style w:type="paragraph" w:customStyle="1" w:styleId="xl82">
    <w:name w:val="xl82"/>
    <w:basedOn w:val="Normlny"/>
    <w:rsid w:val="00C1291F"/>
    <w:pPr>
      <w:suppressAutoHyphens w:val="0"/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20"/>
      <w:szCs w:val="20"/>
      <w:lang w:eastAsia="sk-SK"/>
    </w:rPr>
  </w:style>
  <w:style w:type="paragraph" w:customStyle="1" w:styleId="xl83">
    <w:name w:val="xl83"/>
    <w:basedOn w:val="Normlny"/>
    <w:rsid w:val="00C1291F"/>
    <w:pPr>
      <w:suppressAutoHyphens w:val="0"/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18"/>
      <w:szCs w:val="18"/>
      <w:lang w:eastAsia="sk-SK"/>
    </w:rPr>
  </w:style>
  <w:style w:type="paragraph" w:customStyle="1" w:styleId="xl84">
    <w:name w:val="xl84"/>
    <w:basedOn w:val="Normlny"/>
    <w:rsid w:val="00C1291F"/>
    <w:pPr>
      <w:suppressAutoHyphens w:val="0"/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18"/>
      <w:szCs w:val="18"/>
      <w:lang w:eastAsia="sk-SK"/>
    </w:rPr>
  </w:style>
  <w:style w:type="paragraph" w:customStyle="1" w:styleId="xl85">
    <w:name w:val="xl85"/>
    <w:basedOn w:val="Normlny"/>
    <w:rsid w:val="00C1291F"/>
    <w:pPr>
      <w:suppressAutoHyphens w:val="0"/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18"/>
      <w:szCs w:val="18"/>
      <w:lang w:eastAsia="sk-SK"/>
    </w:rPr>
  </w:style>
  <w:style w:type="paragraph" w:customStyle="1" w:styleId="xl86">
    <w:name w:val="xl86"/>
    <w:basedOn w:val="Normlny"/>
    <w:rsid w:val="00C129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20"/>
      <w:szCs w:val="20"/>
      <w:lang w:eastAsia="sk-SK"/>
    </w:rPr>
  </w:style>
  <w:style w:type="paragraph" w:customStyle="1" w:styleId="Zarkazkladnhotextu21">
    <w:name w:val="Zarážka základného textu 21"/>
    <w:basedOn w:val="Normlny"/>
    <w:rsid w:val="00C1291F"/>
    <w:pPr>
      <w:spacing w:after="0" w:line="240" w:lineRule="auto"/>
      <w:ind w:left="705" w:hanging="705"/>
      <w:jc w:val="both"/>
    </w:pPr>
    <w:rPr>
      <w:rFonts w:ascii="Arial Narrow" w:eastAsia="Times New Roman" w:hAnsi="Arial Narrow" w:cs="Times New Roman"/>
      <w:sz w:val="24"/>
      <w:szCs w:val="20"/>
      <w:lang w:eastAsia="ar-SA"/>
    </w:rPr>
  </w:style>
  <w:style w:type="paragraph" w:customStyle="1" w:styleId="Zarkazkladnhotextu31">
    <w:name w:val="Zarážka základného textu 31"/>
    <w:basedOn w:val="Normlny"/>
    <w:rsid w:val="00C1291F"/>
    <w:pPr>
      <w:spacing w:after="0" w:line="240" w:lineRule="auto"/>
      <w:ind w:left="705"/>
      <w:jc w:val="both"/>
    </w:pPr>
    <w:rPr>
      <w:rFonts w:ascii="Arial Narrow" w:eastAsia="Times New Roman" w:hAnsi="Arial Narrow" w:cs="Times New Roman"/>
      <w:sz w:val="24"/>
      <w:szCs w:val="20"/>
      <w:lang w:eastAsia="ar-SA"/>
    </w:rPr>
  </w:style>
  <w:style w:type="numbering" w:customStyle="1" w:styleId="Bezzoznamu1">
    <w:name w:val="Bez zoznamu1"/>
    <w:next w:val="Bezzoznamu"/>
    <w:uiPriority w:val="99"/>
    <w:semiHidden/>
    <w:unhideWhenUsed/>
    <w:rsid w:val="00C81D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9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96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0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4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7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9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9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9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40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84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9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0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8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8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1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2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2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2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73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3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2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4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9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5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0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1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8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9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4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1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261383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13404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228019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6781025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3673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239920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76753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79034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872596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803565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057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E0FC29-9148-4777-B759-07E99DCDA1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427</Words>
  <Characters>2440</Characters>
  <Application>Microsoft Office Word</Application>
  <DocSecurity>0</DocSecurity>
  <Lines>20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Juraj Tomka</dc:creator>
  <cp:keywords/>
  <dc:description/>
  <cp:lastModifiedBy>Michaela Blašková</cp:lastModifiedBy>
  <cp:revision>2</cp:revision>
  <cp:lastPrinted>2025-05-26T13:55:00Z</cp:lastPrinted>
  <dcterms:created xsi:type="dcterms:W3CDTF">2025-05-27T11:17:00Z</dcterms:created>
  <dcterms:modified xsi:type="dcterms:W3CDTF">2025-05-27T11:17:00Z</dcterms:modified>
</cp:coreProperties>
</file>