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1225" w14:textId="77777777" w:rsidR="00733A94" w:rsidRDefault="003F3B89" w:rsidP="005C42FC">
      <w:pPr>
        <w:pStyle w:val="Odsekzoznamu"/>
        <w:numPr>
          <w:ilvl w:val="0"/>
          <w:numId w:val="3"/>
        </w:numPr>
        <w:spacing w:line="259" w:lineRule="auto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7802124E" wp14:editId="6A9745CB">
            <wp:simplePos x="0" y="0"/>
            <wp:positionH relativeFrom="column">
              <wp:posOffset>100330</wp:posOffset>
            </wp:positionH>
            <wp:positionV relativeFrom="paragraph">
              <wp:posOffset>36195</wp:posOffset>
            </wp:positionV>
            <wp:extent cx="2448000" cy="463079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-list-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463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21226" w14:textId="2D718A2D" w:rsidR="00FB0FAB" w:rsidRDefault="005C42FC" w:rsidP="00733A94">
      <w:pPr>
        <w:spacing w:after="0" w:line="276" w:lineRule="auto"/>
        <w:ind w:left="4956" w:firstLine="708"/>
      </w:pPr>
      <w:r>
        <w:tab/>
      </w:r>
      <w:r>
        <w:tab/>
      </w:r>
      <w:r>
        <w:tab/>
      </w:r>
    </w:p>
    <w:p w14:paraId="77CEB2C4" w14:textId="77777777" w:rsidR="00636B06" w:rsidRDefault="00636B06" w:rsidP="00636B06">
      <w:pPr>
        <w:spacing w:after="0" w:line="276" w:lineRule="auto"/>
      </w:pPr>
    </w:p>
    <w:p w14:paraId="78021227" w14:textId="77777777" w:rsidR="00DF4433" w:rsidRDefault="00DF4433" w:rsidP="00225575">
      <w:pPr>
        <w:spacing w:after="0" w:line="276" w:lineRule="auto"/>
        <w:sectPr w:rsidR="00DF4433" w:rsidSect="002B7D79">
          <w:type w:val="continuous"/>
          <w:pgSz w:w="11906" w:h="16838"/>
          <w:pgMar w:top="993" w:right="1417" w:bottom="1417" w:left="1417" w:header="708" w:footer="680" w:gutter="0"/>
          <w:cols w:space="708"/>
          <w:docGrid w:linePitch="360"/>
        </w:sectPr>
      </w:pPr>
    </w:p>
    <w:p w14:paraId="566E1D4E" w14:textId="280A3174" w:rsidR="00A50952" w:rsidRDefault="00510194" w:rsidP="005869F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ZÁPISNICA</w:t>
      </w:r>
    </w:p>
    <w:p w14:paraId="28A55579" w14:textId="5EC10ADE" w:rsidR="00510194" w:rsidRPr="00510194" w:rsidRDefault="00510194" w:rsidP="00510194">
      <w:pPr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</w:pPr>
      <w:r w:rsidRPr="00510194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 xml:space="preserve">z vyhodnotenia ponúknutých cien záujemcov o </w:t>
      </w:r>
      <w:r w:rsidR="00FF4C6E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>nájom</w:t>
      </w:r>
      <w:r w:rsidRPr="00510194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 xml:space="preserve"> dočasne prebytočného</w:t>
      </w:r>
    </w:p>
    <w:p w14:paraId="2A17E790" w14:textId="0E0A6A58" w:rsidR="00510194" w:rsidRDefault="00510194" w:rsidP="0051019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</w:rPr>
      </w:pPr>
      <w:r w:rsidRPr="00510194">
        <w:rPr>
          <w:b/>
          <w:szCs w:val="20"/>
          <w14:ligatures w14:val="none"/>
        </w:rPr>
        <w:t>nehnuteľného majetku štátu v správe Regionálnej veterinárnej a potravinovej správy</w:t>
      </w:r>
      <w:r>
        <w:rPr>
          <w:b/>
          <w:szCs w:val="20"/>
          <w14:ligatures w14:val="none"/>
        </w:rPr>
        <w:t xml:space="preserve"> Komárno</w:t>
      </w:r>
    </w:p>
    <w:p w14:paraId="0FDB2869" w14:textId="5965C61A" w:rsidR="005869FC" w:rsidRDefault="005869FC" w:rsidP="005869F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</w:rPr>
      </w:pPr>
    </w:p>
    <w:p w14:paraId="24C5AF0E" w14:textId="7C6CB95C" w:rsidR="00510194" w:rsidRPr="00510194" w:rsidRDefault="00510194" w:rsidP="00510194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</w:pPr>
      <w:r w:rsidRPr="00510194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 xml:space="preserve">uskutočneného dňa </w:t>
      </w:r>
      <w:r w:rsidR="00934A9D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>15</w:t>
      </w:r>
      <w:r w:rsidRPr="00510194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>.</w:t>
      </w:r>
      <w:r w:rsidR="00934A9D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>12</w:t>
      </w:r>
      <w:r w:rsidRPr="00510194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>.202</w:t>
      </w:r>
      <w:r w:rsidR="00310F9B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>5</w:t>
      </w:r>
    </w:p>
    <w:p w14:paraId="306DACE9" w14:textId="21638887" w:rsidR="00510194" w:rsidRDefault="00510194" w:rsidP="005869F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</w:rPr>
      </w:pPr>
    </w:p>
    <w:p w14:paraId="016DC73E" w14:textId="3C42A613" w:rsidR="00510194" w:rsidRPr="00510194" w:rsidRDefault="00510194" w:rsidP="00510194">
      <w:pPr>
        <w:tabs>
          <w:tab w:val="left" w:pos="2835"/>
          <w:tab w:val="left" w:pos="4536"/>
        </w:tabs>
        <w:spacing w:after="0"/>
        <w:rPr>
          <w:rFonts w:ascii="Times New Roman" w:eastAsia="Times New Roman" w:hAnsi="Times New Roman" w:cs="Times New Roman"/>
          <w:bCs/>
          <w:color w:val="auto"/>
          <w:sz w:val="24"/>
          <w:szCs w:val="20"/>
          <w:lang w:eastAsia="sk-SK"/>
        </w:rPr>
      </w:pPr>
      <w:r w:rsidRPr="00510194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>Prítomní členovia komisie: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 </w:t>
      </w:r>
      <w:r w:rsidR="00D7479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..........................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- </w:t>
      </w:r>
      <w:r w:rsidRPr="00510194">
        <w:rPr>
          <w:rFonts w:ascii="Times New Roman" w:eastAsia="Times New Roman" w:hAnsi="Times New Roman" w:cs="Times New Roman"/>
          <w:bCs/>
          <w:color w:val="auto"/>
          <w:sz w:val="24"/>
          <w:szCs w:val="20"/>
          <w:lang w:eastAsia="sk-SK"/>
        </w:rPr>
        <w:t>predseda komisie</w:t>
      </w:r>
    </w:p>
    <w:p w14:paraId="6B815463" w14:textId="3D2E557D" w:rsidR="00510194" w:rsidRPr="00510194" w:rsidRDefault="00510194" w:rsidP="00510194">
      <w:pPr>
        <w:tabs>
          <w:tab w:val="left" w:pos="2835"/>
          <w:tab w:val="left" w:pos="4536"/>
        </w:tabs>
        <w:spacing w:after="0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ab/>
      </w:r>
      <w:r w:rsidR="00D7479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..........................</w:t>
      </w:r>
      <w:r w:rsidR="00D74792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- členka komisie                                       </w:t>
      </w:r>
    </w:p>
    <w:p w14:paraId="5B8F4304" w14:textId="4D22FA31" w:rsidR="00510194" w:rsidRPr="00510194" w:rsidRDefault="00510194" w:rsidP="00510194">
      <w:pPr>
        <w:keepNext/>
        <w:tabs>
          <w:tab w:val="left" w:pos="2835"/>
          <w:tab w:val="left" w:pos="4536"/>
        </w:tabs>
        <w:spacing w:after="0"/>
        <w:jc w:val="both"/>
        <w:outlineLvl w:val="1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ab/>
      </w:r>
      <w:r w:rsidR="00D7479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..........................</w:t>
      </w:r>
      <w:r w:rsidR="00D74792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- členka komisie          </w:t>
      </w:r>
    </w:p>
    <w:p w14:paraId="02795EC4" w14:textId="77777777" w:rsidR="00510194" w:rsidRDefault="00510194" w:rsidP="0051019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/>
        </w:rPr>
      </w:pPr>
    </w:p>
    <w:p w14:paraId="09DDE0AB" w14:textId="77777777" w:rsidR="005869FC" w:rsidRPr="005869FC" w:rsidRDefault="005869FC" w:rsidP="005869F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</w:rPr>
      </w:pPr>
    </w:p>
    <w:p w14:paraId="33237F47" w14:textId="0BAEA094" w:rsidR="00510194" w:rsidRPr="00510194" w:rsidRDefault="0084162D" w:rsidP="0058798A">
      <w:pPr>
        <w:keepNext/>
        <w:tabs>
          <w:tab w:val="left" w:pos="4536"/>
        </w:tabs>
        <w:spacing w:after="0"/>
        <w:ind w:left="1134" w:hanging="1134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</w:pPr>
      <w:r w:rsidRPr="0084162D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>Program: Vyhodnotenie ponúk záujemc</w:t>
      </w:r>
      <w:r w:rsidR="00EE1489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>ov</w:t>
      </w:r>
      <w:r w:rsidRPr="0084162D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 xml:space="preserve"> o </w:t>
      </w:r>
      <w:r w:rsidR="00F655D1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>nájom</w:t>
      </w:r>
      <w:r w:rsidRPr="0084162D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sk-SK"/>
        </w:rPr>
        <w:t xml:space="preserve"> </w:t>
      </w:r>
      <w:r w:rsidRPr="0058798A">
        <w:rPr>
          <w:rFonts w:ascii="Times New Roman" w:eastAsia="Times New Roman" w:hAnsi="Times New Roman" w:cs="Times New Roman"/>
          <w:b/>
          <w:color w:val="auto"/>
          <w:sz w:val="24"/>
          <w:szCs w:val="20"/>
          <w:u w:val="single"/>
          <w:lang w:eastAsia="sk-SK"/>
        </w:rPr>
        <w:t xml:space="preserve">dočasne prebytočného nehnuteľného majetku štátu </w:t>
      </w:r>
      <w:r w:rsidR="00510194" w:rsidRPr="0058798A">
        <w:rPr>
          <w:rFonts w:ascii="Times New Roman" w:eastAsia="Times New Roman" w:hAnsi="Times New Roman" w:cs="Times New Roman"/>
          <w:b/>
          <w:color w:val="auto"/>
          <w:sz w:val="24"/>
          <w:szCs w:val="20"/>
          <w:u w:val="single"/>
          <w:lang w:eastAsia="sk-SK"/>
        </w:rPr>
        <w:t>v správe Regionálnej veterinárnej a potravinovej správy Komárno</w:t>
      </w:r>
    </w:p>
    <w:p w14:paraId="73D68F78" w14:textId="77777777" w:rsidR="00510194" w:rsidRPr="00510194" w:rsidRDefault="00510194" w:rsidP="00510194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eastAsia="sk-SK"/>
        </w:rPr>
      </w:pPr>
    </w:p>
    <w:p w14:paraId="7C4C4727" w14:textId="4497D06B" w:rsidR="005A3C20" w:rsidRDefault="006D67EF" w:rsidP="006D67EF">
      <w:pPr>
        <w:keepNext/>
        <w:tabs>
          <w:tab w:val="left" w:pos="567"/>
        </w:tabs>
        <w:spacing w:after="0"/>
        <w:jc w:val="both"/>
        <w:outlineLvl w:val="1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ab/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Regionálna veterinárna a potravinová správa </w:t>
      </w:r>
      <w:r w:rsid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Komárno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zaradila </w:t>
      </w:r>
      <w:r w:rsidR="00510194" w:rsidRPr="000F31AA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rozhodnutím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vedúceho služobného úradu MVDr. </w:t>
      </w:r>
      <w:r w:rsid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Osk</w:t>
      </w:r>
      <w:r w:rsidR="001B280F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á</w:t>
      </w:r>
      <w:r w:rsid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r</w:t>
      </w:r>
      <w:r w:rsidR="009A11C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a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</w:t>
      </w:r>
      <w:r w:rsid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Slivk</w:t>
      </w:r>
      <w:r w:rsidR="009A11C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u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č. 1/202</w:t>
      </w:r>
      <w:r w:rsid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3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zo dňa </w:t>
      </w:r>
      <w:r w:rsidR="00E97C0A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30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</w:t>
      </w:r>
      <w:r w:rsid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1</w:t>
      </w:r>
      <w:r w:rsidR="00E97C0A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1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.202</w:t>
      </w:r>
      <w:r w:rsid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3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</w:t>
      </w:r>
    </w:p>
    <w:p w14:paraId="1E804331" w14:textId="77777777" w:rsidR="005A3C20" w:rsidRDefault="005A3C20" w:rsidP="006D67EF">
      <w:pPr>
        <w:keepNext/>
        <w:tabs>
          <w:tab w:val="left" w:pos="567"/>
        </w:tabs>
        <w:spacing w:after="0"/>
        <w:jc w:val="both"/>
        <w:outlineLvl w:val="1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72CD1F63" w14:textId="5E1ACDA8" w:rsidR="00812402" w:rsidRPr="00541246" w:rsidRDefault="00E97C0A" w:rsidP="00541246">
      <w:pPr>
        <w:pStyle w:val="Odsekzoznamu"/>
        <w:keepNext/>
        <w:numPr>
          <w:ilvl w:val="0"/>
          <w:numId w:val="13"/>
        </w:numPr>
        <w:tabs>
          <w:tab w:val="left" w:pos="567"/>
        </w:tabs>
        <w:spacing w:after="0"/>
        <w:ind w:left="567" w:hanging="207"/>
        <w:jc w:val="both"/>
        <w:outlineLvl w:val="1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 w:rsidRPr="00541246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nebytov</w:t>
      </w:r>
      <w:r w:rsidR="00D87AD4" w:rsidRPr="00541246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ý</w:t>
      </w:r>
      <w:r w:rsidR="00510194" w:rsidRPr="00541246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 xml:space="preserve"> priestor</w:t>
      </w:r>
      <w:r w:rsidR="00510194" w:rsidRPr="00541246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, podľa priloženého výkresu, </w:t>
      </w:r>
      <w:r w:rsidR="00510194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 xml:space="preserve">na prízemí v budove so súpisným číslom </w:t>
      </w:r>
      <w:r w:rsidR="00174252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>1016</w:t>
      </w:r>
      <w:r w:rsidR="00510194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 xml:space="preserve"> s celkovou výmerou </w:t>
      </w:r>
      <w:r w:rsidR="00867A91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>7</w:t>
      </w:r>
      <w:r w:rsidR="00174252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>8</w:t>
      </w:r>
      <w:r w:rsidR="00510194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>,</w:t>
      </w:r>
      <w:r w:rsidR="00867A91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>67</w:t>
      </w:r>
      <w:r w:rsidR="00510194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 xml:space="preserve"> m</w:t>
      </w:r>
      <w:r w:rsidR="00510194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vertAlign w:val="superscript"/>
          <w:lang w:eastAsia="sk-SK"/>
        </w:rPr>
        <w:t>2</w:t>
      </w:r>
      <w:r w:rsidR="00510194" w:rsidRPr="00541246">
        <w:rPr>
          <w:rFonts w:ascii="Times New Roman" w:eastAsia="Times New Roman" w:hAnsi="Times New Roman" w:cs="Times New Roman"/>
          <w:i/>
          <w:iCs/>
          <w:color w:val="FF0000"/>
          <w:sz w:val="24"/>
          <w:szCs w:val="20"/>
          <w:lang w:eastAsia="sk-SK"/>
        </w:rPr>
        <w:t xml:space="preserve"> </w:t>
      </w:r>
      <w:r w:rsidR="00510194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 xml:space="preserve">na </w:t>
      </w:r>
      <w:r w:rsidR="00174252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>Štúrovej</w:t>
      </w:r>
      <w:r w:rsidR="00510194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 xml:space="preserve"> ul. č.</w:t>
      </w:r>
      <w:r w:rsidR="00F31BB9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 xml:space="preserve"> </w:t>
      </w:r>
      <w:r w:rsidR="00510194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>5</w:t>
      </w:r>
      <w:r w:rsidR="00510194" w:rsidRPr="00541246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medzi</w:t>
      </w:r>
      <w:r w:rsidR="00510194" w:rsidRPr="00541246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 xml:space="preserve">  dočasne prebytočný nehnuteľný majetok štátu</w:t>
      </w:r>
      <w:r w:rsidR="00510194" w:rsidRPr="00541246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,  </w:t>
      </w:r>
      <w:r w:rsidR="00510194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 xml:space="preserve">zapísaný na liste vlastníctva č. </w:t>
      </w:r>
      <w:r w:rsidR="00174252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>2389</w:t>
      </w:r>
      <w:r w:rsidR="00510194" w:rsidRPr="00541246">
        <w:rPr>
          <w:rFonts w:ascii="Times New Roman" w:eastAsia="Times New Roman" w:hAnsi="Times New Roman" w:cs="Times New Roman"/>
          <w:i/>
          <w:iCs/>
          <w:color w:val="auto"/>
          <w:sz w:val="24"/>
          <w:szCs w:val="20"/>
          <w:lang w:eastAsia="sk-SK"/>
        </w:rPr>
        <w:t>, katastrálne územie Komárno, okres Komárno, obec Komárno</w:t>
      </w:r>
      <w:r w:rsidR="00510194" w:rsidRPr="00541246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. </w:t>
      </w:r>
    </w:p>
    <w:p w14:paraId="0EC51198" w14:textId="77777777" w:rsidR="005A3C20" w:rsidRDefault="005A3C20" w:rsidP="006D67EF">
      <w:pPr>
        <w:keepNext/>
        <w:tabs>
          <w:tab w:val="left" w:pos="567"/>
        </w:tabs>
        <w:spacing w:after="0"/>
        <w:jc w:val="both"/>
        <w:outlineLvl w:val="1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13962C97" w14:textId="518F823C" w:rsidR="0016617C" w:rsidRDefault="0016617C" w:rsidP="0016617C">
      <w:pPr>
        <w:pStyle w:val="Zkladntext"/>
      </w:pPr>
      <w:r>
        <w:tab/>
        <w:t>P</w:t>
      </w:r>
      <w:r w:rsidRPr="00177A7A">
        <w:t xml:space="preserve">onuka </w:t>
      </w:r>
      <w:r>
        <w:t xml:space="preserve">dočasne </w:t>
      </w:r>
      <w:r w:rsidRPr="00177A7A">
        <w:t>prebytočného nehnuteľného majetku štátu v správe</w:t>
      </w:r>
      <w:r w:rsidRPr="00915B46">
        <w:rPr>
          <w:b/>
        </w:rPr>
        <w:t xml:space="preserve"> </w:t>
      </w:r>
      <w:r w:rsidR="001C2470">
        <w:t>Regionálnej</w:t>
      </w:r>
      <w:r w:rsidRPr="00915B46">
        <w:t xml:space="preserve"> veterinárnej a potravinovej správy </w:t>
      </w:r>
      <w:r w:rsidR="001C2470">
        <w:t>Komárno</w:t>
      </w:r>
      <w:r w:rsidRPr="00915B46">
        <w:t xml:space="preserve"> </w:t>
      </w:r>
      <w:r>
        <w:t xml:space="preserve">v rámci </w:t>
      </w:r>
      <w:r w:rsidRPr="001F4E45">
        <w:t xml:space="preserve">osobitného ponukového konania bola </w:t>
      </w:r>
      <w:r>
        <w:t xml:space="preserve">zverejnená v Registri osobitných ponukových konaní MF SR – </w:t>
      </w:r>
      <w:hyperlink r:id="rId11" w:history="1">
        <w:r w:rsidRPr="00C00C5A">
          <w:rPr>
            <w:rStyle w:val="Hypertextovprepojenie"/>
          </w:rPr>
          <w:t>www.ropk.sk</w:t>
        </w:r>
      </w:hyperlink>
      <w:r>
        <w:t xml:space="preserve">, dňa </w:t>
      </w:r>
      <w:r w:rsidR="006175F8">
        <w:rPr>
          <w:b/>
          <w:bCs/>
        </w:rPr>
        <w:t>2</w:t>
      </w:r>
      <w:r w:rsidR="0067412B">
        <w:rPr>
          <w:b/>
          <w:bCs/>
        </w:rPr>
        <w:t>5</w:t>
      </w:r>
      <w:r w:rsidRPr="004E38CD">
        <w:rPr>
          <w:b/>
          <w:bCs/>
        </w:rPr>
        <w:t>.</w:t>
      </w:r>
      <w:r w:rsidR="0067412B">
        <w:rPr>
          <w:b/>
          <w:bCs/>
        </w:rPr>
        <w:t>11</w:t>
      </w:r>
      <w:r w:rsidRPr="004E38CD">
        <w:rPr>
          <w:b/>
          <w:bCs/>
        </w:rPr>
        <w:t>.202</w:t>
      </w:r>
      <w:r w:rsidR="00E97582">
        <w:rPr>
          <w:b/>
          <w:bCs/>
        </w:rPr>
        <w:t>5</w:t>
      </w:r>
      <w:r w:rsidR="00F4198B">
        <w:t xml:space="preserve"> s</w:t>
      </w:r>
      <w:r w:rsidR="001C2470">
        <w:t> </w:t>
      </w:r>
      <w:r w:rsidR="00F4198B">
        <w:t>lehoto</w:t>
      </w:r>
      <w:r w:rsidR="001C2470">
        <w:t xml:space="preserve">u predkladania ponúk do </w:t>
      </w:r>
      <w:r w:rsidR="007F6820">
        <w:rPr>
          <w:b/>
          <w:bCs/>
        </w:rPr>
        <w:t>1</w:t>
      </w:r>
      <w:r w:rsidR="001A7AC6">
        <w:rPr>
          <w:b/>
          <w:bCs/>
        </w:rPr>
        <w:t>2</w:t>
      </w:r>
      <w:r w:rsidR="001C2470" w:rsidRPr="004E38CD">
        <w:rPr>
          <w:b/>
          <w:bCs/>
        </w:rPr>
        <w:t>.</w:t>
      </w:r>
      <w:r w:rsidR="007F6820">
        <w:rPr>
          <w:b/>
          <w:bCs/>
        </w:rPr>
        <w:t>12</w:t>
      </w:r>
      <w:r w:rsidR="001C2470" w:rsidRPr="004E38CD">
        <w:rPr>
          <w:b/>
          <w:bCs/>
        </w:rPr>
        <w:t>.202</w:t>
      </w:r>
      <w:r w:rsidR="003C5AD6">
        <w:rPr>
          <w:b/>
          <w:bCs/>
        </w:rPr>
        <w:t>5</w:t>
      </w:r>
      <w:r>
        <w:t>.</w:t>
      </w:r>
    </w:p>
    <w:p w14:paraId="4226365F" w14:textId="1F15BA41" w:rsidR="00F61F4C" w:rsidRDefault="005A3C20" w:rsidP="006D67EF">
      <w:pPr>
        <w:keepNext/>
        <w:tabs>
          <w:tab w:val="left" w:pos="567"/>
        </w:tabs>
        <w:spacing w:after="0"/>
        <w:jc w:val="both"/>
        <w:outlineLvl w:val="1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ab/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Primeraná cena nájmu bola stanovená </w:t>
      </w:r>
      <w:r w:rsidR="008B2670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na </w:t>
      </w:r>
      <w:r w:rsidR="00DF5DA1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50,</w:t>
      </w:r>
      <w:r w:rsidR="00650408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21</w:t>
      </w:r>
      <w:r w:rsidR="00DF5DA1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EUR/m2/rok (slovom </w:t>
      </w:r>
      <w:r w:rsidR="000D0210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päťdesiat EUR </w:t>
      </w:r>
      <w:r w:rsidR="00655619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a </w:t>
      </w:r>
      <w:r w:rsidR="0099690C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dvadsaťjeden</w:t>
      </w:r>
      <w:r w:rsidR="000D0210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centov</w:t>
      </w:r>
      <w:r w:rsidR="0030480E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) </w:t>
      </w:r>
      <w:r w:rsidR="004E5331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Z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naleckým posudkom č.</w:t>
      </w:r>
      <w:r w:rsid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</w:t>
      </w:r>
      <w:r w:rsidR="00F913B7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98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/202</w:t>
      </w:r>
      <w:r w:rsid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3</w:t>
      </w:r>
      <w:r w:rsidR="00793C9B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, </w:t>
      </w:r>
      <w:r w:rsidR="003923FA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vypracovan</w:t>
      </w:r>
      <w:r w:rsidR="00C70B29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ý</w:t>
      </w:r>
      <w:r w:rsidR="00F6328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m</w:t>
      </w:r>
      <w:r w:rsidR="00C70B29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znal</w:t>
      </w:r>
      <w:r w:rsidR="001C025B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kyňou</w:t>
      </w:r>
      <w:r w:rsidR="00B6658A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Ing. Alen</w:t>
      </w:r>
      <w:r w:rsidR="00424FED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ou</w:t>
      </w:r>
      <w:r w:rsidR="00B6658A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Šagátov</w:t>
      </w:r>
      <w:r w:rsidR="00424FED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ou</w:t>
      </w:r>
      <w:r w:rsidR="001C025B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, znalkyň</w:t>
      </w:r>
      <w:r w:rsidR="0008079B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ou</w:t>
      </w:r>
      <w:r w:rsidR="001C025B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z odboru stavebníctvo, odvetvie pozemné stavby</w:t>
      </w:r>
      <w:r w:rsidR="00602639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, odhad hodnoty nehnuteľností</w:t>
      </w:r>
      <w:r w:rsidR="00F61F4C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</w:t>
      </w:r>
    </w:p>
    <w:p w14:paraId="447EDE32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5C502D03" w14:textId="3207FB59" w:rsidR="00D62212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ab/>
        <w:t xml:space="preserve">Dňa </w:t>
      </w:r>
      <w:r w:rsidR="00D74523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15</w:t>
      </w:r>
      <w:r w:rsidRPr="004E3A56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.</w:t>
      </w:r>
      <w:r w:rsidR="00D74523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12</w:t>
      </w:r>
      <w:r w:rsidRPr="004E3A56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.202</w:t>
      </w:r>
      <w:r w:rsidR="005B776A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5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o </w:t>
      </w:r>
      <w:r w:rsidRPr="004E3A56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8.</w:t>
      </w:r>
      <w:r w:rsidR="00DF09BA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0</w:t>
      </w:r>
      <w:r w:rsidRPr="004E3A56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0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hodine </w:t>
      </w:r>
      <w:r w:rsidR="007D281F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bolo 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v zasadačke Regionálnej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  <w:t xml:space="preserve"> veterinárnej a potravinovej správy 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na ul. </w:t>
      </w:r>
      <w:r w:rsidR="0017425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Štúrova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5 v</w:t>
      </w:r>
      <w:r w:rsidR="0017425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 Komárne </w:t>
      </w:r>
      <w:r w:rsidR="002042CE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za účasti členov menovanej komisie</w:t>
      </w:r>
      <w:r w:rsidR="009D7E29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konštatované,</w:t>
      </w:r>
      <w:r w:rsidR="00D6221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že</w:t>
      </w:r>
      <w:r w:rsidR="00D933F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v</w:t>
      </w:r>
      <w:r w:rsidR="00D6221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lehote stanovenej RVPS Komárno</w:t>
      </w:r>
      <w:r w:rsidR="00D07A6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, t.j. do </w:t>
      </w:r>
      <w:r w:rsidR="002D3D2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1</w:t>
      </w:r>
      <w:r w:rsidR="001F5DC9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2</w:t>
      </w:r>
      <w:r w:rsidR="00D07A6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</w:t>
      </w:r>
      <w:r w:rsidR="002D3D2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12</w:t>
      </w:r>
      <w:r w:rsidR="00D07A6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.202</w:t>
      </w:r>
      <w:r w:rsidR="00DF0EAE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5</w:t>
      </w:r>
      <w:r w:rsidR="00E700AA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</w:t>
      </w:r>
      <w:r w:rsidR="00E700AA" w:rsidRPr="00D44686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nebola</w:t>
      </w:r>
      <w:r w:rsidR="00E700AA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RVPS Komárno doručená ani jedna ponuka na prenájom</w:t>
      </w:r>
      <w:r w:rsidR="00B77051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vyššie špecifikovaného prebytočného nehnuteľného majetku</w:t>
      </w:r>
    </w:p>
    <w:p w14:paraId="45FAD8B5" w14:textId="2937D3C4" w:rsidR="00CB25BF" w:rsidRDefault="00D4713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ab/>
        <w:t>a</w:t>
      </w:r>
      <w:r w:rsidR="00291526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 preto bolo osobitné ponukové konanie</w:t>
      </w:r>
      <w:r w:rsidR="002C32BF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</w:t>
      </w:r>
      <w:r w:rsidR="00291526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z </w:t>
      </w:r>
      <w:r w:rsidR="00AB7A1A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25</w:t>
      </w:r>
      <w:r w:rsidR="00291526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</w:t>
      </w:r>
      <w:r w:rsidR="00AB7A1A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11</w:t>
      </w: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.202</w:t>
      </w:r>
      <w:r w:rsidR="00F510BB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5</w:t>
      </w: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</w:t>
      </w:r>
      <w:r w:rsidR="00510194"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komisionálne </w:t>
      </w:r>
      <w:r w:rsidR="00510194" w:rsidRPr="004013EA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vyhodnoten</w:t>
      </w:r>
      <w:r w:rsidR="005437B1" w:rsidRPr="004013EA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é a</w:t>
      </w:r>
      <w:r w:rsidR="005645FF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ko</w:t>
      </w:r>
      <w:r w:rsidR="005437B1" w:rsidRPr="004013EA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 xml:space="preserve"> neúspešné</w:t>
      </w:r>
      <w:r w:rsidR="004013EA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  <w:lang w:eastAsia="sk-SK"/>
        </w:rPr>
        <w:t>.</w:t>
      </w:r>
    </w:p>
    <w:p w14:paraId="01897DD4" w14:textId="77777777" w:rsidR="000F113E" w:rsidRDefault="000F113E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05F2068F" w14:textId="5991ED27" w:rsidR="00510194" w:rsidRPr="00867123" w:rsidRDefault="00AF1577" w:rsidP="00AF1577">
      <w:pPr>
        <w:tabs>
          <w:tab w:val="left" w:pos="567"/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ab/>
      </w:r>
      <w:r w:rsidR="00510194" w:rsidRPr="0086712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Vzhľadom na to, že </w:t>
      </w:r>
      <w:r w:rsidR="00B509A9" w:rsidRPr="0086712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v stanovenom termíne sa do osobitného ponukového konania neprihlásil ani jeden záujemca, </w:t>
      </w:r>
      <w:r w:rsidR="00290778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komisia</w:t>
      </w:r>
      <w:r w:rsidR="00553DDD" w:rsidRPr="0086712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</w:t>
      </w:r>
      <w:r w:rsidR="003B6808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odporúča </w:t>
      </w:r>
      <w:r w:rsidR="00553DDD" w:rsidRPr="0086712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dočasne prebytočný nehnuteľný majetok štátu v správe Regionáln</w:t>
      </w:r>
      <w:r w:rsidR="00FE6EBB" w:rsidRPr="0086712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ej veterinárnej a potravinovej správy Komárno</w:t>
      </w:r>
      <w:r w:rsidR="00501FDC" w:rsidRPr="0086712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ponúka</w:t>
      </w:r>
      <w:r w:rsidR="00F87CE6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ť</w:t>
      </w:r>
      <w:r w:rsidR="006F509A" w:rsidRPr="0086712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</w:t>
      </w:r>
      <w:r w:rsidR="00A77E7B" w:rsidRPr="0086712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v ďalšom osobitnom ponukovom konaní</w:t>
      </w:r>
      <w:r w:rsidR="00510194" w:rsidRPr="00867123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</w:t>
      </w:r>
    </w:p>
    <w:p w14:paraId="30F23EDE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</w:pPr>
    </w:p>
    <w:p w14:paraId="586296D9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</w:pPr>
      <w:r w:rsidRPr="00510194">
        <w:rPr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  <w:tab/>
      </w:r>
    </w:p>
    <w:p w14:paraId="5941F89E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52EBB3EB" w14:textId="4D016FBD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lastRenderedPageBreak/>
        <w:t>V </w:t>
      </w:r>
      <w:r w:rsidR="00174252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Komárne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 dňa </w:t>
      </w:r>
      <w:r w:rsidR="00267225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15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</w:t>
      </w:r>
      <w:r w:rsidR="00267225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12</w:t>
      </w: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.202</w:t>
      </w:r>
      <w:r w:rsidR="00AF13AB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5</w:t>
      </w:r>
    </w:p>
    <w:p w14:paraId="37621524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48D1C697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32BC77C2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034B0C58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71254EA7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 w:rsidRPr="00510194"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 xml:space="preserve">Členovia komisie: </w:t>
      </w:r>
    </w:p>
    <w:p w14:paraId="3F474FD6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2DCE9631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69649A48" w14:textId="0465D8AC" w:rsidR="00510194" w:rsidRPr="00510194" w:rsidRDefault="006D6B48" w:rsidP="00510194">
      <w:pPr>
        <w:tabs>
          <w:tab w:val="left" w:pos="2835"/>
          <w:tab w:val="left" w:pos="4536"/>
        </w:tabs>
        <w:spacing w:after="0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......................................</w:t>
      </w:r>
    </w:p>
    <w:p w14:paraId="537FBD1B" w14:textId="77777777" w:rsidR="00510194" w:rsidRPr="00510194" w:rsidRDefault="00510194" w:rsidP="00510194">
      <w:pPr>
        <w:tabs>
          <w:tab w:val="left" w:pos="2835"/>
          <w:tab w:val="left" w:pos="4536"/>
        </w:tabs>
        <w:spacing w:after="0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6686A5CC" w14:textId="77777777" w:rsidR="00510194" w:rsidRPr="00510194" w:rsidRDefault="00510194" w:rsidP="00510194">
      <w:pPr>
        <w:tabs>
          <w:tab w:val="left" w:pos="2835"/>
          <w:tab w:val="left" w:pos="4536"/>
        </w:tabs>
        <w:spacing w:after="0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56938004" w14:textId="5235F256" w:rsidR="00510194" w:rsidRPr="00510194" w:rsidRDefault="006D6B48" w:rsidP="00510194">
      <w:pPr>
        <w:tabs>
          <w:tab w:val="left" w:pos="2835"/>
          <w:tab w:val="left" w:pos="4536"/>
        </w:tabs>
        <w:spacing w:after="0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......................................</w:t>
      </w:r>
    </w:p>
    <w:p w14:paraId="73A2EB6C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sk-SK"/>
        </w:rPr>
      </w:pPr>
    </w:p>
    <w:p w14:paraId="4C2E837F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</w:pPr>
    </w:p>
    <w:p w14:paraId="16595905" w14:textId="7A9EB262" w:rsidR="006D6B48" w:rsidRPr="00510194" w:rsidRDefault="006D6B48" w:rsidP="006D6B48">
      <w:pPr>
        <w:tabs>
          <w:tab w:val="left" w:pos="2835"/>
          <w:tab w:val="left" w:pos="4536"/>
        </w:tabs>
        <w:spacing w:after="0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  <w:t>......................................</w:t>
      </w:r>
    </w:p>
    <w:p w14:paraId="2F778351" w14:textId="7CB8D4BA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16F58EA6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656E3013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4F372477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117EC1B9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46DA9D8A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44B6A200" w14:textId="4F1A7C3E" w:rsidR="00CE0EC4" w:rsidRPr="00D90D4D" w:rsidRDefault="00CE0EC4" w:rsidP="00CE0EC4">
      <w:pPr>
        <w:ind w:firstLine="708"/>
        <w:rPr>
          <w:b/>
          <w:i/>
          <w:sz w:val="24"/>
          <w:szCs w:val="24"/>
        </w:rPr>
      </w:pPr>
      <w:r w:rsidRPr="00D90D4D">
        <w:rPr>
          <w:b/>
          <w:i/>
          <w:sz w:val="24"/>
          <w:szCs w:val="24"/>
        </w:rPr>
        <w:t>Odpor</w:t>
      </w:r>
      <w:r w:rsidR="009F17C8">
        <w:rPr>
          <w:b/>
          <w:i/>
          <w:sz w:val="24"/>
          <w:szCs w:val="24"/>
        </w:rPr>
        <w:t>ú</w:t>
      </w:r>
      <w:r w:rsidRPr="00D90D4D">
        <w:rPr>
          <w:b/>
          <w:i/>
          <w:sz w:val="24"/>
          <w:szCs w:val="24"/>
        </w:rPr>
        <w:t>č</w:t>
      </w:r>
      <w:r w:rsidR="009F17C8">
        <w:rPr>
          <w:b/>
          <w:i/>
          <w:sz w:val="24"/>
          <w:szCs w:val="24"/>
        </w:rPr>
        <w:t>a</w:t>
      </w:r>
      <w:r w:rsidRPr="00D90D4D">
        <w:rPr>
          <w:b/>
          <w:i/>
          <w:sz w:val="24"/>
          <w:szCs w:val="24"/>
        </w:rPr>
        <w:t>nie komisie</w:t>
      </w:r>
      <w:r w:rsidRPr="00D90D4D">
        <w:rPr>
          <w:b/>
          <w:sz w:val="24"/>
          <w:szCs w:val="24"/>
        </w:rPr>
        <w:t xml:space="preserve">      </w:t>
      </w:r>
      <w:r w:rsidRPr="00D90D4D">
        <w:rPr>
          <w:b/>
          <w:sz w:val="24"/>
          <w:szCs w:val="24"/>
        </w:rPr>
        <w:tab/>
      </w:r>
      <w:r w:rsidRPr="00D90D4D">
        <w:rPr>
          <w:b/>
          <w:sz w:val="24"/>
          <w:szCs w:val="24"/>
        </w:rPr>
        <w:tab/>
      </w:r>
      <w:r w:rsidRPr="00D90D4D">
        <w:rPr>
          <w:b/>
          <w:i/>
          <w:sz w:val="24"/>
          <w:szCs w:val="24"/>
        </w:rPr>
        <w:t>prijímam</w:t>
      </w:r>
      <w:r w:rsidRPr="00D90D4D">
        <w:rPr>
          <w:b/>
          <w:i/>
          <w:sz w:val="24"/>
          <w:szCs w:val="24"/>
        </w:rPr>
        <w:tab/>
        <w:t>-</w:t>
      </w:r>
      <w:r w:rsidRPr="00D90D4D">
        <w:rPr>
          <w:b/>
          <w:i/>
          <w:sz w:val="24"/>
          <w:szCs w:val="24"/>
        </w:rPr>
        <w:tab/>
        <w:t>neprijímam</w:t>
      </w:r>
    </w:p>
    <w:p w14:paraId="2D71B1F8" w14:textId="77777777" w:rsidR="00CE0EC4" w:rsidRPr="00D90D4D" w:rsidRDefault="00CE0EC4" w:rsidP="00CE0EC4">
      <w:pPr>
        <w:jc w:val="both"/>
        <w:rPr>
          <w:b/>
          <w:sz w:val="24"/>
          <w:szCs w:val="24"/>
        </w:rPr>
      </w:pPr>
    </w:p>
    <w:p w14:paraId="7DC53402" w14:textId="77777777" w:rsidR="00CE0EC4" w:rsidRPr="00D90D4D" w:rsidRDefault="00CE0EC4" w:rsidP="00CE0EC4">
      <w:pPr>
        <w:jc w:val="both"/>
        <w:rPr>
          <w:sz w:val="24"/>
          <w:szCs w:val="24"/>
        </w:rPr>
      </w:pPr>
      <w:r w:rsidRPr="00D90D4D">
        <w:rPr>
          <w:sz w:val="24"/>
          <w:szCs w:val="24"/>
        </w:rPr>
        <w:tab/>
      </w:r>
      <w:r w:rsidRPr="00D90D4D">
        <w:rPr>
          <w:sz w:val="24"/>
          <w:szCs w:val="24"/>
        </w:rPr>
        <w:tab/>
      </w:r>
      <w:r w:rsidRPr="00D90D4D">
        <w:rPr>
          <w:sz w:val="24"/>
          <w:szCs w:val="24"/>
        </w:rPr>
        <w:tab/>
      </w:r>
      <w:r w:rsidRPr="00D90D4D">
        <w:rPr>
          <w:sz w:val="24"/>
          <w:szCs w:val="24"/>
        </w:rPr>
        <w:tab/>
      </w:r>
      <w:r w:rsidRPr="00D90D4D">
        <w:rPr>
          <w:sz w:val="24"/>
          <w:szCs w:val="24"/>
        </w:rPr>
        <w:tab/>
      </w:r>
    </w:p>
    <w:p w14:paraId="1169246B" w14:textId="77777777" w:rsidR="00CE0EC4" w:rsidRPr="00D90D4D" w:rsidRDefault="00CE0EC4" w:rsidP="00CE0EC4">
      <w:pPr>
        <w:rPr>
          <w:sz w:val="24"/>
          <w:szCs w:val="24"/>
        </w:rPr>
      </w:pPr>
    </w:p>
    <w:p w14:paraId="09A6E1BC" w14:textId="77777777" w:rsidR="00CE0EC4" w:rsidRDefault="00CE0EC4" w:rsidP="00CE0EC4">
      <w:pPr>
        <w:rPr>
          <w:sz w:val="24"/>
          <w:szCs w:val="24"/>
        </w:rPr>
      </w:pPr>
    </w:p>
    <w:p w14:paraId="622E9A00" w14:textId="77777777" w:rsidR="00CE0EC4" w:rsidRPr="00D90D4D" w:rsidRDefault="00CE0EC4" w:rsidP="00CE0EC4">
      <w:pPr>
        <w:rPr>
          <w:sz w:val="24"/>
          <w:szCs w:val="24"/>
        </w:rPr>
      </w:pPr>
    </w:p>
    <w:p w14:paraId="30D6CE63" w14:textId="02C27758" w:rsidR="00CE0EC4" w:rsidRPr="00D90D4D" w:rsidRDefault="000A44B6" w:rsidP="00CE0EC4">
      <w:pPr>
        <w:ind w:left="3969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E0EC4">
        <w:rPr>
          <w:sz w:val="24"/>
          <w:szCs w:val="24"/>
        </w:rPr>
        <w:t xml:space="preserve"> MVDr. </w:t>
      </w:r>
      <w:r w:rsidR="00E36443">
        <w:rPr>
          <w:sz w:val="24"/>
          <w:szCs w:val="24"/>
        </w:rPr>
        <w:t>Milan</w:t>
      </w:r>
      <w:r w:rsidR="00CE0EC4">
        <w:rPr>
          <w:sz w:val="24"/>
          <w:szCs w:val="24"/>
        </w:rPr>
        <w:t xml:space="preserve"> </w:t>
      </w:r>
      <w:r w:rsidR="00E36443">
        <w:rPr>
          <w:sz w:val="24"/>
          <w:szCs w:val="24"/>
        </w:rPr>
        <w:t>Dudáš</w:t>
      </w:r>
    </w:p>
    <w:p w14:paraId="3BB88461" w14:textId="190155F7" w:rsidR="00CE0EC4" w:rsidRPr="00D90D4D" w:rsidRDefault="00CE0EC4" w:rsidP="00CE0EC4">
      <w:pPr>
        <w:ind w:left="3969" w:firstLine="708"/>
        <w:rPr>
          <w:sz w:val="24"/>
          <w:szCs w:val="24"/>
        </w:rPr>
      </w:pPr>
      <w:r w:rsidRPr="00D90D4D">
        <w:rPr>
          <w:sz w:val="24"/>
          <w:szCs w:val="24"/>
        </w:rPr>
        <w:t>Riaditeľ</w:t>
      </w:r>
      <w:r>
        <w:rPr>
          <w:sz w:val="24"/>
          <w:szCs w:val="24"/>
        </w:rPr>
        <w:t xml:space="preserve"> RVPS K</w:t>
      </w:r>
      <w:r w:rsidR="000A44B6">
        <w:rPr>
          <w:sz w:val="24"/>
          <w:szCs w:val="24"/>
        </w:rPr>
        <w:t>omárno</w:t>
      </w:r>
    </w:p>
    <w:p w14:paraId="4BDA8DF9" w14:textId="77777777" w:rsid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5A13B889" w14:textId="77777777" w:rsidR="00CE0EC4" w:rsidRDefault="00CE0EC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7CEC5119" w14:textId="77777777" w:rsidR="00CE0EC4" w:rsidRDefault="00CE0EC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66111E99" w14:textId="77777777" w:rsidR="00CE0EC4" w:rsidRDefault="00CE0EC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6F623839" w14:textId="77777777" w:rsidR="00CE0EC4" w:rsidRDefault="00CE0EC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619C117E" w14:textId="77777777" w:rsidR="00CE0EC4" w:rsidRDefault="00CE0EC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3B210B8E" w14:textId="77777777" w:rsidR="00CE0EC4" w:rsidRDefault="00CE0EC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0D8B3202" w14:textId="77777777" w:rsidR="00CE0EC4" w:rsidRPr="00510194" w:rsidRDefault="00CE0EC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1A85774E" w14:textId="77777777" w:rsid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5C48FCFD" w14:textId="77777777" w:rsidR="00FB031C" w:rsidRDefault="00FB031C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0BEBC81D" w14:textId="77777777" w:rsidR="00113D66" w:rsidRDefault="00113D66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1EF6E6F4" w14:textId="77777777" w:rsidR="00113D66" w:rsidRDefault="00113D66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62A09A7E" w14:textId="77777777" w:rsidR="00FB031C" w:rsidRPr="00510194" w:rsidRDefault="00FB031C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0D3EA9C1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68973239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p w14:paraId="4BDF211C" w14:textId="77777777" w:rsidR="00510194" w:rsidRPr="00510194" w:rsidRDefault="00510194" w:rsidP="0051019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sk-SK"/>
        </w:rPr>
      </w:pPr>
    </w:p>
    <w:sectPr w:rsidR="00510194" w:rsidRPr="00510194" w:rsidSect="005C42F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54269" w14:textId="77777777" w:rsidR="00BB18D0" w:rsidRDefault="00BB18D0" w:rsidP="00733A94">
      <w:pPr>
        <w:spacing w:after="0"/>
      </w:pPr>
      <w:r>
        <w:separator/>
      </w:r>
    </w:p>
  </w:endnote>
  <w:endnote w:type="continuationSeparator" w:id="0">
    <w:p w14:paraId="54163E89" w14:textId="77777777" w:rsidR="00BB18D0" w:rsidRDefault="00BB18D0" w:rsidP="00733A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63612" w14:textId="77777777" w:rsidR="00BB18D0" w:rsidRDefault="00BB18D0" w:rsidP="00733A94">
      <w:pPr>
        <w:spacing w:after="0"/>
      </w:pPr>
      <w:r>
        <w:separator/>
      </w:r>
    </w:p>
  </w:footnote>
  <w:footnote w:type="continuationSeparator" w:id="0">
    <w:p w14:paraId="367CAA5C" w14:textId="77777777" w:rsidR="00BB18D0" w:rsidRDefault="00BB18D0" w:rsidP="00733A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5077E"/>
    <w:multiLevelType w:val="hybridMultilevel"/>
    <w:tmpl w:val="C054F368"/>
    <w:lvl w:ilvl="0" w:tplc="73561C9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C60E55"/>
    <w:multiLevelType w:val="hybridMultilevel"/>
    <w:tmpl w:val="705AA8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72772"/>
    <w:multiLevelType w:val="hybridMultilevel"/>
    <w:tmpl w:val="52E0BE4C"/>
    <w:lvl w:ilvl="0" w:tplc="BD5049D2">
      <w:numFmt w:val="bullet"/>
      <w:lvlText w:val=""/>
      <w:lvlJc w:val="left"/>
      <w:pPr>
        <w:ind w:left="6030" w:hanging="567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06454"/>
    <w:multiLevelType w:val="hybridMultilevel"/>
    <w:tmpl w:val="AFE433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743F7"/>
    <w:multiLevelType w:val="hybridMultilevel"/>
    <w:tmpl w:val="0922A4C6"/>
    <w:lvl w:ilvl="0" w:tplc="FD96EC3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03912"/>
    <w:multiLevelType w:val="hybridMultilevel"/>
    <w:tmpl w:val="2B5CF63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3002A8"/>
    <w:multiLevelType w:val="hybridMultilevel"/>
    <w:tmpl w:val="33D0156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40AB3"/>
    <w:multiLevelType w:val="hybridMultilevel"/>
    <w:tmpl w:val="322C48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72CD6"/>
    <w:multiLevelType w:val="hybridMultilevel"/>
    <w:tmpl w:val="9C34FA8E"/>
    <w:lvl w:ilvl="0" w:tplc="E6FE3C7A">
      <w:start w:val="1"/>
      <w:numFmt w:val="bullet"/>
      <w:lvlText w:val="-"/>
      <w:lvlJc w:val="left"/>
      <w:pPr>
        <w:ind w:left="83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9" w15:restartNumberingAfterBreak="0">
    <w:nsid w:val="69471B4A"/>
    <w:multiLevelType w:val="hybridMultilevel"/>
    <w:tmpl w:val="7B142F72"/>
    <w:lvl w:ilvl="0" w:tplc="34A64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25371"/>
    <w:multiLevelType w:val="hybridMultilevel"/>
    <w:tmpl w:val="B0C4C8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9D1B21"/>
    <w:multiLevelType w:val="hybridMultilevel"/>
    <w:tmpl w:val="5B9CE6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F02E18"/>
    <w:multiLevelType w:val="hybridMultilevel"/>
    <w:tmpl w:val="1F2C52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2283705">
    <w:abstractNumId w:val="12"/>
  </w:num>
  <w:num w:numId="2" w16cid:durableId="1543129528">
    <w:abstractNumId w:val="10"/>
  </w:num>
  <w:num w:numId="3" w16cid:durableId="1781416639">
    <w:abstractNumId w:val="2"/>
  </w:num>
  <w:num w:numId="4" w16cid:durableId="1544290354">
    <w:abstractNumId w:val="1"/>
  </w:num>
  <w:num w:numId="5" w16cid:durableId="2131824201">
    <w:abstractNumId w:val="4"/>
  </w:num>
  <w:num w:numId="6" w16cid:durableId="843472015">
    <w:abstractNumId w:val="6"/>
  </w:num>
  <w:num w:numId="7" w16cid:durableId="566500103">
    <w:abstractNumId w:val="0"/>
  </w:num>
  <w:num w:numId="8" w16cid:durableId="641929830">
    <w:abstractNumId w:val="8"/>
  </w:num>
  <w:num w:numId="9" w16cid:durableId="714281578">
    <w:abstractNumId w:val="7"/>
  </w:num>
  <w:num w:numId="10" w16cid:durableId="584657418">
    <w:abstractNumId w:val="5"/>
  </w:num>
  <w:num w:numId="11" w16cid:durableId="1486049160">
    <w:abstractNumId w:val="11"/>
  </w:num>
  <w:num w:numId="12" w16cid:durableId="1734351353">
    <w:abstractNumId w:val="3"/>
  </w:num>
  <w:num w:numId="13" w16cid:durableId="3679964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8E"/>
    <w:rsid w:val="000056EC"/>
    <w:rsid w:val="00007AE9"/>
    <w:rsid w:val="0003341D"/>
    <w:rsid w:val="00036FCA"/>
    <w:rsid w:val="00047AE8"/>
    <w:rsid w:val="00054EF7"/>
    <w:rsid w:val="00055BD8"/>
    <w:rsid w:val="00070F23"/>
    <w:rsid w:val="0008079B"/>
    <w:rsid w:val="000876C5"/>
    <w:rsid w:val="00091E88"/>
    <w:rsid w:val="000A3C7E"/>
    <w:rsid w:val="000A44B6"/>
    <w:rsid w:val="000A45C5"/>
    <w:rsid w:val="000A4BDD"/>
    <w:rsid w:val="000D0210"/>
    <w:rsid w:val="000F113E"/>
    <w:rsid w:val="000F31AA"/>
    <w:rsid w:val="00102775"/>
    <w:rsid w:val="00102B2C"/>
    <w:rsid w:val="001105B1"/>
    <w:rsid w:val="00113D66"/>
    <w:rsid w:val="00123281"/>
    <w:rsid w:val="00125475"/>
    <w:rsid w:val="001276A2"/>
    <w:rsid w:val="00131F3F"/>
    <w:rsid w:val="00140D2D"/>
    <w:rsid w:val="00143121"/>
    <w:rsid w:val="001547A3"/>
    <w:rsid w:val="00154AD1"/>
    <w:rsid w:val="0016617C"/>
    <w:rsid w:val="00171B15"/>
    <w:rsid w:val="00174252"/>
    <w:rsid w:val="00176CD9"/>
    <w:rsid w:val="00191D24"/>
    <w:rsid w:val="001A7036"/>
    <w:rsid w:val="001A7AC6"/>
    <w:rsid w:val="001B280F"/>
    <w:rsid w:val="001B2849"/>
    <w:rsid w:val="001B6571"/>
    <w:rsid w:val="001C025B"/>
    <w:rsid w:val="001C2470"/>
    <w:rsid w:val="001E099C"/>
    <w:rsid w:val="001F5DC9"/>
    <w:rsid w:val="002032AD"/>
    <w:rsid w:val="002042CE"/>
    <w:rsid w:val="00212B01"/>
    <w:rsid w:val="0022054D"/>
    <w:rsid w:val="00222228"/>
    <w:rsid w:val="00225575"/>
    <w:rsid w:val="00231DFA"/>
    <w:rsid w:val="00235BD3"/>
    <w:rsid w:val="002433A0"/>
    <w:rsid w:val="00245491"/>
    <w:rsid w:val="0024608B"/>
    <w:rsid w:val="00246ED5"/>
    <w:rsid w:val="002548F0"/>
    <w:rsid w:val="00256192"/>
    <w:rsid w:val="00267225"/>
    <w:rsid w:val="00273DCE"/>
    <w:rsid w:val="00275A0A"/>
    <w:rsid w:val="002802E8"/>
    <w:rsid w:val="002856A6"/>
    <w:rsid w:val="00290778"/>
    <w:rsid w:val="00291526"/>
    <w:rsid w:val="002946C9"/>
    <w:rsid w:val="002B7D79"/>
    <w:rsid w:val="002C32BF"/>
    <w:rsid w:val="002C61BD"/>
    <w:rsid w:val="002C6D4F"/>
    <w:rsid w:val="002D2B0A"/>
    <w:rsid w:val="002D2C79"/>
    <w:rsid w:val="002D3D22"/>
    <w:rsid w:val="002E138C"/>
    <w:rsid w:val="002E6040"/>
    <w:rsid w:val="003032D6"/>
    <w:rsid w:val="00303AE7"/>
    <w:rsid w:val="0030480E"/>
    <w:rsid w:val="0030491F"/>
    <w:rsid w:val="00307699"/>
    <w:rsid w:val="00310F9B"/>
    <w:rsid w:val="00312F35"/>
    <w:rsid w:val="0033206C"/>
    <w:rsid w:val="00343B39"/>
    <w:rsid w:val="00347D76"/>
    <w:rsid w:val="00356977"/>
    <w:rsid w:val="00366E65"/>
    <w:rsid w:val="00366FD7"/>
    <w:rsid w:val="00380812"/>
    <w:rsid w:val="003823BE"/>
    <w:rsid w:val="00391C63"/>
    <w:rsid w:val="003923FA"/>
    <w:rsid w:val="003B240B"/>
    <w:rsid w:val="003B3206"/>
    <w:rsid w:val="003B6808"/>
    <w:rsid w:val="003C5AD6"/>
    <w:rsid w:val="003C71CC"/>
    <w:rsid w:val="003D6809"/>
    <w:rsid w:val="003E13FD"/>
    <w:rsid w:val="003E53C5"/>
    <w:rsid w:val="003F3B89"/>
    <w:rsid w:val="004013EA"/>
    <w:rsid w:val="00421835"/>
    <w:rsid w:val="00424FED"/>
    <w:rsid w:val="00440E60"/>
    <w:rsid w:val="00453273"/>
    <w:rsid w:val="00454582"/>
    <w:rsid w:val="00461D76"/>
    <w:rsid w:val="00473F93"/>
    <w:rsid w:val="00475F06"/>
    <w:rsid w:val="00492058"/>
    <w:rsid w:val="004A199B"/>
    <w:rsid w:val="004A2471"/>
    <w:rsid w:val="004A524B"/>
    <w:rsid w:val="004C05FA"/>
    <w:rsid w:val="004C5604"/>
    <w:rsid w:val="004E0314"/>
    <w:rsid w:val="004E38CD"/>
    <w:rsid w:val="004E3A56"/>
    <w:rsid w:val="004E5331"/>
    <w:rsid w:val="004F0482"/>
    <w:rsid w:val="004F32DC"/>
    <w:rsid w:val="004F3A08"/>
    <w:rsid w:val="00501FDC"/>
    <w:rsid w:val="00510194"/>
    <w:rsid w:val="0051025B"/>
    <w:rsid w:val="00510A72"/>
    <w:rsid w:val="00513319"/>
    <w:rsid w:val="00517260"/>
    <w:rsid w:val="0053240A"/>
    <w:rsid w:val="00541246"/>
    <w:rsid w:val="00542EDE"/>
    <w:rsid w:val="005437B1"/>
    <w:rsid w:val="00543EA5"/>
    <w:rsid w:val="00553DDD"/>
    <w:rsid w:val="005645FF"/>
    <w:rsid w:val="00566C81"/>
    <w:rsid w:val="005869FC"/>
    <w:rsid w:val="00586C64"/>
    <w:rsid w:val="0058798A"/>
    <w:rsid w:val="00595B0E"/>
    <w:rsid w:val="005A2B74"/>
    <w:rsid w:val="005A3C20"/>
    <w:rsid w:val="005A41A3"/>
    <w:rsid w:val="005B776A"/>
    <w:rsid w:val="005C0432"/>
    <w:rsid w:val="005C42FC"/>
    <w:rsid w:val="005E701B"/>
    <w:rsid w:val="005F4BF9"/>
    <w:rsid w:val="005F500A"/>
    <w:rsid w:val="00602639"/>
    <w:rsid w:val="00604AC2"/>
    <w:rsid w:val="00610232"/>
    <w:rsid w:val="0061032A"/>
    <w:rsid w:val="006113F4"/>
    <w:rsid w:val="00614E98"/>
    <w:rsid w:val="006175F8"/>
    <w:rsid w:val="00622487"/>
    <w:rsid w:val="006230E8"/>
    <w:rsid w:val="00631A93"/>
    <w:rsid w:val="00635285"/>
    <w:rsid w:val="00636B06"/>
    <w:rsid w:val="00642BA6"/>
    <w:rsid w:val="00645820"/>
    <w:rsid w:val="00646234"/>
    <w:rsid w:val="00650408"/>
    <w:rsid w:val="00655619"/>
    <w:rsid w:val="0067412B"/>
    <w:rsid w:val="00674AA8"/>
    <w:rsid w:val="0067538D"/>
    <w:rsid w:val="00677F09"/>
    <w:rsid w:val="00684021"/>
    <w:rsid w:val="0069100D"/>
    <w:rsid w:val="00692AC2"/>
    <w:rsid w:val="00695EC1"/>
    <w:rsid w:val="006A7901"/>
    <w:rsid w:val="006B37E6"/>
    <w:rsid w:val="006C3EF7"/>
    <w:rsid w:val="006D67EF"/>
    <w:rsid w:val="006D6B48"/>
    <w:rsid w:val="006D78F9"/>
    <w:rsid w:val="006E468D"/>
    <w:rsid w:val="006E54B0"/>
    <w:rsid w:val="006F509A"/>
    <w:rsid w:val="00715802"/>
    <w:rsid w:val="00723FFC"/>
    <w:rsid w:val="00727678"/>
    <w:rsid w:val="00733A94"/>
    <w:rsid w:val="00746C86"/>
    <w:rsid w:val="00764C2E"/>
    <w:rsid w:val="00782124"/>
    <w:rsid w:val="00793C9B"/>
    <w:rsid w:val="007A5C9D"/>
    <w:rsid w:val="007B5A5D"/>
    <w:rsid w:val="007D281F"/>
    <w:rsid w:val="007D3E58"/>
    <w:rsid w:val="007E7781"/>
    <w:rsid w:val="007F6820"/>
    <w:rsid w:val="00812402"/>
    <w:rsid w:val="0084162D"/>
    <w:rsid w:val="00843919"/>
    <w:rsid w:val="008466ED"/>
    <w:rsid w:val="00860865"/>
    <w:rsid w:val="00867123"/>
    <w:rsid w:val="00867A91"/>
    <w:rsid w:val="00876DC9"/>
    <w:rsid w:val="008B2284"/>
    <w:rsid w:val="008B2670"/>
    <w:rsid w:val="008C155C"/>
    <w:rsid w:val="008E225A"/>
    <w:rsid w:val="008F1D16"/>
    <w:rsid w:val="00901DFE"/>
    <w:rsid w:val="00917D02"/>
    <w:rsid w:val="00922702"/>
    <w:rsid w:val="00934A9D"/>
    <w:rsid w:val="00941E18"/>
    <w:rsid w:val="009660AC"/>
    <w:rsid w:val="009667DB"/>
    <w:rsid w:val="00980448"/>
    <w:rsid w:val="0098278E"/>
    <w:rsid w:val="0099091F"/>
    <w:rsid w:val="0099690C"/>
    <w:rsid w:val="009A11C3"/>
    <w:rsid w:val="009D79AF"/>
    <w:rsid w:val="009D7E29"/>
    <w:rsid w:val="009F17C8"/>
    <w:rsid w:val="00A04A33"/>
    <w:rsid w:val="00A208BC"/>
    <w:rsid w:val="00A33C8F"/>
    <w:rsid w:val="00A50952"/>
    <w:rsid w:val="00A56F47"/>
    <w:rsid w:val="00A6151D"/>
    <w:rsid w:val="00A67964"/>
    <w:rsid w:val="00A77129"/>
    <w:rsid w:val="00A77E7B"/>
    <w:rsid w:val="00AA426A"/>
    <w:rsid w:val="00AA5CD0"/>
    <w:rsid w:val="00AA66F9"/>
    <w:rsid w:val="00AB2BA3"/>
    <w:rsid w:val="00AB7A1A"/>
    <w:rsid w:val="00AC03BB"/>
    <w:rsid w:val="00AD4A39"/>
    <w:rsid w:val="00AE5261"/>
    <w:rsid w:val="00AF13AB"/>
    <w:rsid w:val="00AF151E"/>
    <w:rsid w:val="00AF1577"/>
    <w:rsid w:val="00AF54A3"/>
    <w:rsid w:val="00B019CD"/>
    <w:rsid w:val="00B019FE"/>
    <w:rsid w:val="00B02E2D"/>
    <w:rsid w:val="00B112D9"/>
    <w:rsid w:val="00B1766E"/>
    <w:rsid w:val="00B17844"/>
    <w:rsid w:val="00B4090E"/>
    <w:rsid w:val="00B509A9"/>
    <w:rsid w:val="00B55B4E"/>
    <w:rsid w:val="00B6658A"/>
    <w:rsid w:val="00B67243"/>
    <w:rsid w:val="00B77051"/>
    <w:rsid w:val="00B81519"/>
    <w:rsid w:val="00B82D64"/>
    <w:rsid w:val="00BA3163"/>
    <w:rsid w:val="00BB18D0"/>
    <w:rsid w:val="00BB7361"/>
    <w:rsid w:val="00BD615D"/>
    <w:rsid w:val="00BE3164"/>
    <w:rsid w:val="00BE6049"/>
    <w:rsid w:val="00C04928"/>
    <w:rsid w:val="00C0756B"/>
    <w:rsid w:val="00C14397"/>
    <w:rsid w:val="00C1625C"/>
    <w:rsid w:val="00C22BBB"/>
    <w:rsid w:val="00C25E71"/>
    <w:rsid w:val="00C3592F"/>
    <w:rsid w:val="00C408A8"/>
    <w:rsid w:val="00C44062"/>
    <w:rsid w:val="00C44812"/>
    <w:rsid w:val="00C62DA7"/>
    <w:rsid w:val="00C65839"/>
    <w:rsid w:val="00C65F8B"/>
    <w:rsid w:val="00C70B29"/>
    <w:rsid w:val="00C96DF2"/>
    <w:rsid w:val="00C971F7"/>
    <w:rsid w:val="00CB25BF"/>
    <w:rsid w:val="00CB6A15"/>
    <w:rsid w:val="00CE0EC4"/>
    <w:rsid w:val="00CF0A47"/>
    <w:rsid w:val="00CF1D77"/>
    <w:rsid w:val="00CF2D18"/>
    <w:rsid w:val="00D07A64"/>
    <w:rsid w:val="00D122DB"/>
    <w:rsid w:val="00D228E1"/>
    <w:rsid w:val="00D31456"/>
    <w:rsid w:val="00D36723"/>
    <w:rsid w:val="00D44686"/>
    <w:rsid w:val="00D464B7"/>
    <w:rsid w:val="00D47134"/>
    <w:rsid w:val="00D528D5"/>
    <w:rsid w:val="00D62212"/>
    <w:rsid w:val="00D62724"/>
    <w:rsid w:val="00D74523"/>
    <w:rsid w:val="00D74792"/>
    <w:rsid w:val="00D804F5"/>
    <w:rsid w:val="00D87AD4"/>
    <w:rsid w:val="00D933F2"/>
    <w:rsid w:val="00DF09BA"/>
    <w:rsid w:val="00DF0EAE"/>
    <w:rsid w:val="00DF4433"/>
    <w:rsid w:val="00DF5DA1"/>
    <w:rsid w:val="00E057FE"/>
    <w:rsid w:val="00E159AF"/>
    <w:rsid w:val="00E2728E"/>
    <w:rsid w:val="00E32D7D"/>
    <w:rsid w:val="00E36443"/>
    <w:rsid w:val="00E42687"/>
    <w:rsid w:val="00E6595F"/>
    <w:rsid w:val="00E661E9"/>
    <w:rsid w:val="00E700AA"/>
    <w:rsid w:val="00E732D2"/>
    <w:rsid w:val="00E743F7"/>
    <w:rsid w:val="00E97582"/>
    <w:rsid w:val="00E97C0A"/>
    <w:rsid w:val="00EA16C5"/>
    <w:rsid w:val="00EC739F"/>
    <w:rsid w:val="00EE1489"/>
    <w:rsid w:val="00EE6B4B"/>
    <w:rsid w:val="00EF346C"/>
    <w:rsid w:val="00F14D7E"/>
    <w:rsid w:val="00F14E8B"/>
    <w:rsid w:val="00F15106"/>
    <w:rsid w:val="00F31BB9"/>
    <w:rsid w:val="00F4096C"/>
    <w:rsid w:val="00F4198B"/>
    <w:rsid w:val="00F45711"/>
    <w:rsid w:val="00F510BB"/>
    <w:rsid w:val="00F53A3B"/>
    <w:rsid w:val="00F552FB"/>
    <w:rsid w:val="00F61F4C"/>
    <w:rsid w:val="00F63284"/>
    <w:rsid w:val="00F655D1"/>
    <w:rsid w:val="00F72DCB"/>
    <w:rsid w:val="00F825C9"/>
    <w:rsid w:val="00F87CE6"/>
    <w:rsid w:val="00F90EC1"/>
    <w:rsid w:val="00F913B7"/>
    <w:rsid w:val="00FB031C"/>
    <w:rsid w:val="00FB0FAB"/>
    <w:rsid w:val="00FB3A57"/>
    <w:rsid w:val="00FB3FC4"/>
    <w:rsid w:val="00FB68E4"/>
    <w:rsid w:val="00FD407F"/>
    <w:rsid w:val="00FE6EBB"/>
    <w:rsid w:val="00FE7EEB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21225"/>
  <w15:chartTrackingRefBased/>
  <w15:docId w15:val="{CBAD2D87-74BE-48F8-BF79-0AA33A79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0812"/>
    <w:pPr>
      <w:spacing w:line="240" w:lineRule="auto"/>
    </w:pPr>
    <w:rPr>
      <w:color w:val="000000" w:themeColor="text1"/>
    </w:rPr>
  </w:style>
  <w:style w:type="paragraph" w:styleId="Nadpis1">
    <w:name w:val="heading 1"/>
    <w:basedOn w:val="Normlny"/>
    <w:link w:val="Nadpis1Char"/>
    <w:uiPriority w:val="9"/>
    <w:qFormat/>
    <w:rsid w:val="00FB0FA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01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101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33A94"/>
    <w:pPr>
      <w:spacing w:after="0" w:line="240" w:lineRule="auto"/>
    </w:pPr>
    <w:rPr>
      <w:sz w:val="24"/>
    </w:rPr>
  </w:style>
  <w:style w:type="table" w:styleId="Mriekatabuky">
    <w:name w:val="Table Grid"/>
    <w:basedOn w:val="Normlnatabuka"/>
    <w:uiPriority w:val="39"/>
    <w:rsid w:val="00733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qFormat/>
    <w:rsid w:val="00733A94"/>
    <w:pPr>
      <w:spacing w:before="120" w:after="320" w:line="276" w:lineRule="auto"/>
    </w:pPr>
    <w:rPr>
      <w:rFonts w:ascii="Times New Roman" w:eastAsia="Calibri" w:hAnsi="Times New Roman" w:cs="Times New Roman"/>
      <w:color w:val="0D0D0D"/>
      <w:sz w:val="24"/>
    </w:rPr>
  </w:style>
  <w:style w:type="paragraph" w:styleId="Hlavika">
    <w:name w:val="header"/>
    <w:basedOn w:val="Normlny"/>
    <w:link w:val="HlavikaChar"/>
    <w:unhideWhenUsed/>
    <w:rsid w:val="00733A9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733A94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733A9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33A94"/>
    <w:rPr>
      <w:sz w:val="24"/>
    </w:rPr>
  </w:style>
  <w:style w:type="paragraph" w:customStyle="1" w:styleId="ablna">
    <w:name w:val="Šablóna"/>
    <w:basedOn w:val="Hlavika"/>
    <w:link w:val="ablnaChar"/>
    <w:rsid w:val="005C0432"/>
    <w:pPr>
      <w:tabs>
        <w:tab w:val="center" w:pos="-142"/>
        <w:tab w:val="right" w:pos="9356"/>
      </w:tabs>
      <w:suppressAutoHyphens/>
      <w:ind w:right="-1"/>
    </w:pPr>
    <w:rPr>
      <w:rFonts w:ascii="Times New Roman" w:eastAsia="Times New Roman" w:hAnsi="Times New Roman" w:cs="Times New Roman"/>
      <w:color w:val="auto"/>
      <w:szCs w:val="24"/>
      <w:lang w:eastAsia="ar-SA"/>
    </w:rPr>
  </w:style>
  <w:style w:type="character" w:customStyle="1" w:styleId="ablnaChar">
    <w:name w:val="Šablóna Char"/>
    <w:link w:val="ablna"/>
    <w:rsid w:val="005C043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23B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3BE"/>
    <w:rPr>
      <w:rFonts w:ascii="Segoe UI" w:hAnsi="Segoe UI" w:cs="Segoe UI"/>
      <w:color w:val="000000" w:themeColor="text1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FB0FA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81519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5C42FC"/>
    <w:pPr>
      <w:ind w:left="720"/>
      <w:contextualSpacing/>
    </w:pPr>
  </w:style>
  <w:style w:type="paragraph" w:customStyle="1" w:styleId="paragraph">
    <w:name w:val="paragraph"/>
    <w:basedOn w:val="Normlny"/>
    <w:rsid w:val="00A5095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  <w14:ligatures w14:val="standardContextual"/>
    </w:rPr>
  </w:style>
  <w:style w:type="character" w:customStyle="1" w:styleId="normaltextrun">
    <w:name w:val="normaltextrun"/>
    <w:basedOn w:val="Predvolenpsmoodseku"/>
    <w:rsid w:val="00A50952"/>
  </w:style>
  <w:style w:type="character" w:customStyle="1" w:styleId="eop">
    <w:name w:val="eop"/>
    <w:basedOn w:val="Predvolenpsmoodseku"/>
    <w:rsid w:val="00A50952"/>
  </w:style>
  <w:style w:type="character" w:customStyle="1" w:styleId="Nadpis2Char">
    <w:name w:val="Nadpis 2 Char"/>
    <w:basedOn w:val="Predvolenpsmoodseku"/>
    <w:link w:val="Nadpis2"/>
    <w:uiPriority w:val="9"/>
    <w:semiHidden/>
    <w:rsid w:val="005101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01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evyrieenzmienka">
    <w:name w:val="Unresolved Mention"/>
    <w:basedOn w:val="Predvolenpsmoodseku"/>
    <w:uiPriority w:val="99"/>
    <w:semiHidden/>
    <w:unhideWhenUsed/>
    <w:rsid w:val="002433A0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16617C"/>
    <w:pPr>
      <w:tabs>
        <w:tab w:val="left" w:pos="567"/>
      </w:tabs>
      <w:spacing w:after="0"/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6617C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opk.s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KN-230323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ae1bdd-f8e5-4f63-acf9-f77a397eea46">
      <Terms xmlns="http://schemas.microsoft.com/office/infopath/2007/PartnerControls"/>
    </lcf76f155ced4ddcb4097134ff3c332f>
    <TaxCatchAll xmlns="24da2dc8-1d51-4459-9a2c-c8fa7a393d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B09B84FC15624AAA4E42D87F711AA0" ma:contentTypeVersion="13" ma:contentTypeDescription="Umožňuje vytvoriť nový dokument." ma:contentTypeScope="" ma:versionID="1f681c70aba014f951d579f147eab951">
  <xsd:schema xmlns:xsd="http://www.w3.org/2001/XMLSchema" xmlns:xs="http://www.w3.org/2001/XMLSchema" xmlns:p="http://schemas.microsoft.com/office/2006/metadata/properties" xmlns:ns2="d2ae1bdd-f8e5-4f63-acf9-f77a397eea46" xmlns:ns3="24da2dc8-1d51-4459-9a2c-c8fa7a393d43" targetNamespace="http://schemas.microsoft.com/office/2006/metadata/properties" ma:root="true" ma:fieldsID="c1b55a8cc4241a923a4691fe4824c690" ns2:_="" ns3:_="">
    <xsd:import namespace="d2ae1bdd-f8e5-4f63-acf9-f77a397eea46"/>
    <xsd:import namespace="24da2dc8-1d51-4459-9a2c-c8fa7a393d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e1bdd-f8e5-4f63-acf9-f77a397ee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9018b379-2bdf-47cc-8531-46cf595c51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a2dc8-1d51-4459-9a2c-c8fa7a393d4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fe17b06-dd7c-40e1-a955-15943d6a9b9e}" ma:internalName="TaxCatchAll" ma:showField="CatchAllData" ma:web="24da2dc8-1d51-4459-9a2c-c8fa7a393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1737D4-8DA9-42AE-A202-67BF8F1429D4}">
  <ds:schemaRefs>
    <ds:schemaRef ds:uri="http://schemas.microsoft.com/office/2006/metadata/properties"/>
    <ds:schemaRef ds:uri="http://schemas.microsoft.com/office/infopath/2007/PartnerControls"/>
    <ds:schemaRef ds:uri="d2ae1bdd-f8e5-4f63-acf9-f77a397eea46"/>
    <ds:schemaRef ds:uri="24da2dc8-1d51-4459-9a2c-c8fa7a393d43"/>
  </ds:schemaRefs>
</ds:datastoreItem>
</file>

<file path=customXml/itemProps2.xml><?xml version="1.0" encoding="utf-8"?>
<ds:datastoreItem xmlns:ds="http://schemas.openxmlformats.org/officeDocument/2006/customXml" ds:itemID="{C774CA94-1C10-4259-9177-9415E98A33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B354E-F31C-42D3-9DC3-4CDB3D7E1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e1bdd-f8e5-4f63-acf9-f77a397eea46"/>
    <ds:schemaRef ds:uri="24da2dc8-1d51-4459-9a2c-c8fa7a393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KN-230323.dotx</Template>
  <TotalTime>3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 Ur</cp:lastModifiedBy>
  <cp:revision>9</cp:revision>
  <cp:lastPrinted>2023-08-30T08:55:00Z</cp:lastPrinted>
  <dcterms:created xsi:type="dcterms:W3CDTF">2026-05-28T13:13:00Z</dcterms:created>
  <dcterms:modified xsi:type="dcterms:W3CDTF">2026-05-28T13:17:00Z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0x0101000BB09B84FC15624AAA4E42D87F711AA0</vt:lpwstr>
  </property>
</Properties>
</file>