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59F4" w14:textId="77777777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6F907BAC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4807BD">
        <w:rPr>
          <w:b/>
          <w:sz w:val="24"/>
          <w:szCs w:val="24"/>
        </w:rPr>
        <w:t>23.</w:t>
      </w:r>
      <w:r w:rsidR="00B51282" w:rsidRPr="00B51282">
        <w:rPr>
          <w:b/>
          <w:sz w:val="24"/>
          <w:szCs w:val="24"/>
        </w:rPr>
        <w:t>7.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01805B9C" w14:textId="77777777" w:rsidR="006616B2" w:rsidRDefault="006616B2" w:rsidP="00BE2B57">
      <w:pPr>
        <w:jc w:val="both"/>
        <w:rPr>
          <w:sz w:val="24"/>
          <w:szCs w:val="24"/>
        </w:rPr>
      </w:pPr>
    </w:p>
    <w:p w14:paraId="6DD115A8" w14:textId="4907E15B" w:rsidR="004807BD" w:rsidRPr="002C6862" w:rsidRDefault="004807BD" w:rsidP="00AA4F80">
      <w:pPr>
        <w:pStyle w:val="Nadpis2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spacing w:before="0"/>
        <w:ind w:left="284" w:right="-108" w:hanging="284"/>
        <w:jc w:val="both"/>
        <w:rPr>
          <w:rFonts w:ascii="Times New Roman" w:hAnsi="Times New Roman" w:cs="Times New Roman"/>
          <w:b/>
          <w:bCs/>
          <w:i/>
          <w:color w:val="auto"/>
          <w:sz w:val="24"/>
          <w:szCs w:val="22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 w:rsidRPr="002C6862">
        <w:rPr>
          <w:rFonts w:ascii="Times New Roman" w:hAnsi="Times New Roman" w:cs="Times New Roman"/>
          <w:b/>
          <w:bCs/>
          <w:i/>
          <w:color w:val="auto"/>
          <w:sz w:val="24"/>
          <w:szCs w:val="18"/>
          <w:u w:val="single"/>
        </w:rPr>
        <w:t xml:space="preserve">Spoluvlastnícky podiel k stavbe so s. č. 283 s pozemkami v k. ú. </w:t>
      </w:r>
      <w:r w:rsidRPr="002C6862">
        <w:rPr>
          <w:rFonts w:ascii="Times New Roman" w:hAnsi="Times New Roman" w:cs="Times New Roman"/>
          <w:b/>
          <w:bCs/>
          <w:i/>
          <w:color w:val="auto"/>
          <w:sz w:val="24"/>
          <w:szCs w:val="22"/>
          <w:u w:val="single"/>
        </w:rPr>
        <w:t>Nesvady - 4. kolo</w:t>
      </w:r>
    </w:p>
    <w:p w14:paraId="466BEB93" w14:textId="77777777" w:rsidR="004807BD" w:rsidRDefault="004807BD" w:rsidP="00BE2B57">
      <w:pPr>
        <w:jc w:val="both"/>
        <w:rPr>
          <w:sz w:val="24"/>
          <w:szCs w:val="24"/>
        </w:rPr>
      </w:pPr>
    </w:p>
    <w:p w14:paraId="039F72A6" w14:textId="77777777" w:rsidR="006616B2" w:rsidRPr="00D4239A" w:rsidRDefault="006616B2" w:rsidP="006616B2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</w:t>
      </w:r>
      <w:proofErr w:type="spellStart"/>
      <w:r w:rsidRPr="00CB5ED0">
        <w:rPr>
          <w:sz w:val="24"/>
          <w:szCs w:val="24"/>
        </w:rPr>
        <w:t>parc</w:t>
      </w:r>
      <w:proofErr w:type="spellEnd"/>
      <w:r w:rsidRPr="00CB5ED0">
        <w:rPr>
          <w:sz w:val="24"/>
          <w:szCs w:val="24"/>
        </w:rPr>
        <w:t xml:space="preserve">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v podiele 1/112 a </w:t>
      </w:r>
      <w:r w:rsidRPr="00D4239A">
        <w:rPr>
          <w:sz w:val="24"/>
          <w:szCs w:val="24"/>
        </w:rPr>
        <w:t xml:space="preserve">stavba (rodinný dom) so s. č. 283 na </w:t>
      </w:r>
      <w:proofErr w:type="spellStart"/>
      <w:r w:rsidRPr="00D4239A">
        <w:rPr>
          <w:sz w:val="24"/>
          <w:szCs w:val="24"/>
        </w:rPr>
        <w:t>parc</w:t>
      </w:r>
      <w:proofErr w:type="spellEnd"/>
      <w:r w:rsidRPr="00D4239A">
        <w:rPr>
          <w:sz w:val="24"/>
          <w:szCs w:val="24"/>
        </w:rPr>
        <w:t>. č. 3454/4</w:t>
      </w:r>
      <w:r>
        <w:rPr>
          <w:sz w:val="24"/>
          <w:szCs w:val="24"/>
        </w:rPr>
        <w:t xml:space="preserve"> v podiele 1/112 a </w:t>
      </w:r>
      <w:r w:rsidRPr="00CB5ED0">
        <w:rPr>
          <w:b/>
          <w:sz w:val="24"/>
          <w:szCs w:val="24"/>
        </w:rPr>
        <w:t>LV č.</w:t>
      </w:r>
      <w:r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parc</w:t>
      </w:r>
      <w:proofErr w:type="spellEnd"/>
      <w:r>
        <w:rPr>
          <w:sz w:val="24"/>
          <w:szCs w:val="24"/>
        </w:rPr>
        <w:t xml:space="preserve">. C KN č. </w:t>
      </w:r>
      <w:r w:rsidRPr="00D4239A">
        <w:rPr>
          <w:sz w:val="24"/>
          <w:szCs w:val="24"/>
        </w:rPr>
        <w:t>3455/1 záhrada s výmerou 460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sz w:val="24"/>
          <w:szCs w:val="24"/>
        </w:rPr>
        <w:t xml:space="preserve"> v podiele 1/7</w:t>
      </w:r>
      <w:r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14:paraId="16FE0B6C" w14:textId="1BD5C925" w:rsidR="006616B2" w:rsidRPr="00D4239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</w:t>
      </w:r>
      <w:r w:rsidRPr="00111323">
        <w:rPr>
          <w:sz w:val="24"/>
          <w:szCs w:val="24"/>
        </w:rPr>
        <w:t xml:space="preserve">nehnuteľností </w:t>
      </w:r>
      <w:r w:rsidRPr="00B64C49">
        <w:rPr>
          <w:b/>
          <w:bCs/>
          <w:sz w:val="24"/>
          <w:szCs w:val="24"/>
        </w:rPr>
        <w:t>po znížení</w:t>
      </w:r>
      <w:r>
        <w:rPr>
          <w:b/>
          <w:sz w:val="24"/>
          <w:szCs w:val="24"/>
        </w:rPr>
        <w:t xml:space="preserve"> </w:t>
      </w:r>
      <w:r w:rsidRPr="00240483">
        <w:rPr>
          <w:bCs/>
          <w:sz w:val="24"/>
          <w:szCs w:val="24"/>
        </w:rPr>
        <w:t>je</w:t>
      </w:r>
      <w:r w:rsidRPr="005C4FA6">
        <w:rPr>
          <w:b/>
          <w:sz w:val="24"/>
          <w:szCs w:val="24"/>
        </w:rPr>
        <w:t xml:space="preserve"> </w:t>
      </w:r>
      <w:r w:rsidR="00240483">
        <w:rPr>
          <w:b/>
          <w:sz w:val="24"/>
          <w:szCs w:val="24"/>
        </w:rPr>
        <w:t>1 090</w:t>
      </w:r>
      <w:r w:rsidRPr="005C4FA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5C4FA6">
        <w:rPr>
          <w:sz w:val="24"/>
          <w:szCs w:val="24"/>
        </w:rPr>
        <w:t>: 2 700,00 €).</w:t>
      </w:r>
    </w:p>
    <w:p w14:paraId="0DE4BF02" w14:textId="63053869" w:rsidR="006616B2" w:rsidRPr="008830C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240483">
        <w:rPr>
          <w:sz w:val="24"/>
          <w:szCs w:val="24"/>
        </w:rPr>
        <w:t>30.6.2026</w:t>
      </w:r>
      <w:r w:rsidRPr="008830CA">
        <w:rPr>
          <w:sz w:val="24"/>
          <w:szCs w:val="24"/>
        </w:rPr>
        <w:t>.</w:t>
      </w:r>
    </w:p>
    <w:p w14:paraId="1B80756A" w14:textId="7A67018D" w:rsidR="006616B2" w:rsidRPr="008830C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240483">
        <w:rPr>
          <w:sz w:val="24"/>
          <w:szCs w:val="24"/>
        </w:rPr>
        <w:t>1.7.2026</w:t>
      </w:r>
      <w:r w:rsidRPr="008830CA">
        <w:rPr>
          <w:sz w:val="24"/>
          <w:szCs w:val="24"/>
        </w:rPr>
        <w:t>.</w:t>
      </w:r>
    </w:p>
    <w:p w14:paraId="2A251423" w14:textId="29D4F9A2" w:rsidR="006616B2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240483">
        <w:rPr>
          <w:sz w:val="24"/>
          <w:szCs w:val="24"/>
        </w:rPr>
        <w:t>14.7.2026</w:t>
      </w:r>
      <w:r w:rsidRPr="008830CA">
        <w:rPr>
          <w:sz w:val="24"/>
          <w:szCs w:val="24"/>
        </w:rPr>
        <w:t>.</w:t>
      </w:r>
    </w:p>
    <w:p w14:paraId="014CA885" w14:textId="20679378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74E9A60B" w14:textId="2D36AA44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1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="000252F9">
        <w:rPr>
          <w:rFonts w:ascii="system-ui" w:hAnsi="system-ui"/>
          <w:i/>
          <w:color w:val="111111"/>
        </w:rPr>
        <w:t>ponuka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000"/>
        <w:gridCol w:w="1325"/>
        <w:gridCol w:w="1493"/>
        <w:gridCol w:w="2816"/>
      </w:tblGrid>
      <w:tr w:rsidR="002C6862" w:rsidRPr="005672A4" w14:paraId="47BBA389" w14:textId="77777777" w:rsidTr="002C6862">
        <w:trPr>
          <w:trHeight w:val="481"/>
        </w:trPr>
        <w:tc>
          <w:tcPr>
            <w:tcW w:w="4000" w:type="dxa"/>
          </w:tcPr>
          <w:p w14:paraId="7E882682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5" w:type="dxa"/>
          </w:tcPr>
          <w:p w14:paraId="483A3D24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3" w:type="dxa"/>
          </w:tcPr>
          <w:p w14:paraId="7D4867EA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816" w:type="dxa"/>
          </w:tcPr>
          <w:p w14:paraId="5DC7740B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21B84EBC" w14:textId="77777777" w:rsidTr="002C6862">
        <w:trPr>
          <w:trHeight w:val="192"/>
        </w:trPr>
        <w:tc>
          <w:tcPr>
            <w:tcW w:w="4000" w:type="dxa"/>
          </w:tcPr>
          <w:p w14:paraId="385A1A84" w14:textId="77777777" w:rsidR="002C6862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proofErr w:type="spellStart"/>
            <w:r>
              <w:rPr>
                <w:rFonts w:ascii="system-ui" w:hAnsi="system-ui"/>
                <w:color w:val="111111"/>
              </w:rPr>
              <w:t>Local</w:t>
            </w:r>
            <w:proofErr w:type="spellEnd"/>
            <w:r>
              <w:rPr>
                <w:rFonts w:ascii="system-ui" w:hAnsi="system-ui"/>
                <w:color w:val="111111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111111"/>
              </w:rPr>
              <w:t>Plantation</w:t>
            </w:r>
            <w:proofErr w:type="spellEnd"/>
            <w:r>
              <w:rPr>
                <w:rFonts w:ascii="system-ui" w:hAnsi="system-ui"/>
                <w:color w:val="111111"/>
              </w:rPr>
              <w:t xml:space="preserve"> </w:t>
            </w:r>
            <w:proofErr w:type="spellStart"/>
            <w:r>
              <w:rPr>
                <w:rFonts w:ascii="system-ui" w:hAnsi="system-ui"/>
                <w:color w:val="111111"/>
              </w:rPr>
              <w:t>Field</w:t>
            </w:r>
            <w:proofErr w:type="spellEnd"/>
            <w:r>
              <w:rPr>
                <w:rFonts w:ascii="system-ui" w:hAnsi="system-ui"/>
                <w:color w:val="111111"/>
              </w:rPr>
              <w:t xml:space="preserve">, </w:t>
            </w:r>
            <w:proofErr w:type="spellStart"/>
            <w:r>
              <w:rPr>
                <w:rFonts w:ascii="system-ui" w:hAnsi="system-ui"/>
                <w:color w:val="111111"/>
              </w:rPr>
              <w:t>s.r.o</w:t>
            </w:r>
            <w:proofErr w:type="spellEnd"/>
            <w:r>
              <w:rPr>
                <w:rFonts w:ascii="system-ui" w:hAnsi="system-ui"/>
                <w:color w:val="111111"/>
              </w:rPr>
              <w:t>.</w:t>
            </w:r>
          </w:p>
          <w:p w14:paraId="33041ADA" w14:textId="77777777" w:rsidR="000252F9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Moyzesova 12, 900 31 Stupava</w:t>
            </w:r>
          </w:p>
          <w:p w14:paraId="5B3BC6D1" w14:textId="7FD46D29" w:rsidR="000252F9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IČO: 52224651</w:t>
            </w:r>
          </w:p>
        </w:tc>
        <w:tc>
          <w:tcPr>
            <w:tcW w:w="1325" w:type="dxa"/>
          </w:tcPr>
          <w:p w14:paraId="4B1695AA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1F473245" w14:textId="136CAC31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14.7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1493" w:type="dxa"/>
          </w:tcPr>
          <w:p w14:paraId="722C99A0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09603B97" w14:textId="3C7867A3" w:rsidR="002C6862" w:rsidRPr="00C36821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13.7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2816" w:type="dxa"/>
          </w:tcPr>
          <w:p w14:paraId="2B27D783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4BDABE03" w14:textId="340E7EEB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1 237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1ACD612B" w14:textId="4E4C7BA5" w:rsidR="002C6862" w:rsidRPr="000252F9" w:rsidRDefault="002C6862" w:rsidP="000252F9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0252F9">
        <w:rPr>
          <w:i/>
        </w:rPr>
        <w:t xml:space="preserve">Komisia preskúmala úplnosť a splnenie podmienok účasti a konštatovala, že </w:t>
      </w:r>
      <w:r w:rsidR="000252F9" w:rsidRPr="000252F9">
        <w:rPr>
          <w:i/>
        </w:rPr>
        <w:t xml:space="preserve">záujemca s </w:t>
      </w:r>
      <w:r w:rsidRPr="000252F9">
        <w:rPr>
          <w:i/>
        </w:rPr>
        <w:t>cenov</w:t>
      </w:r>
      <w:r w:rsidR="000252F9" w:rsidRPr="000252F9">
        <w:rPr>
          <w:i/>
        </w:rPr>
        <w:t>ou</w:t>
      </w:r>
      <w:r w:rsidRPr="000252F9">
        <w:rPr>
          <w:i/>
        </w:rPr>
        <w:t xml:space="preserve"> ponuk</w:t>
      </w:r>
      <w:r w:rsidR="000252F9" w:rsidRPr="000252F9">
        <w:rPr>
          <w:i/>
        </w:rPr>
        <w:t>ou</w:t>
      </w:r>
      <w:r w:rsidRPr="000252F9">
        <w:rPr>
          <w:i/>
        </w:rPr>
        <w:t xml:space="preserve"> vo výške </w:t>
      </w:r>
      <w:r w:rsidR="000252F9" w:rsidRPr="000252F9">
        <w:rPr>
          <w:i/>
        </w:rPr>
        <w:t>1 237</w:t>
      </w:r>
      <w:r w:rsidRPr="000252F9">
        <w:rPr>
          <w:i/>
        </w:rPr>
        <w:t xml:space="preserve">,00 € </w:t>
      </w:r>
      <w:r w:rsidR="000252F9" w:rsidRPr="000252F9">
        <w:rPr>
          <w:i/>
        </w:rPr>
        <w:t>splnil stanovené podmienky</w:t>
      </w:r>
      <w:r w:rsidRPr="000252F9">
        <w:rPr>
          <w:i/>
        </w:rPr>
        <w:t xml:space="preserve"> a odporučila prednostke Okresného úradu Nitra uzatvoriť kúpnu zmluvu so záujemcom: </w:t>
      </w:r>
      <w:proofErr w:type="spellStart"/>
      <w:r w:rsidR="000252F9" w:rsidRPr="000252F9">
        <w:rPr>
          <w:i/>
          <w:color w:val="111111"/>
        </w:rPr>
        <w:t>Local</w:t>
      </w:r>
      <w:proofErr w:type="spellEnd"/>
      <w:r w:rsidR="000252F9" w:rsidRPr="000252F9">
        <w:rPr>
          <w:i/>
          <w:color w:val="111111"/>
        </w:rPr>
        <w:t xml:space="preserve"> </w:t>
      </w:r>
      <w:proofErr w:type="spellStart"/>
      <w:r w:rsidR="000252F9" w:rsidRPr="000252F9">
        <w:rPr>
          <w:i/>
          <w:color w:val="111111"/>
        </w:rPr>
        <w:t>Plantation</w:t>
      </w:r>
      <w:proofErr w:type="spellEnd"/>
      <w:r w:rsidR="000252F9" w:rsidRPr="000252F9">
        <w:rPr>
          <w:i/>
          <w:color w:val="111111"/>
        </w:rPr>
        <w:t xml:space="preserve"> </w:t>
      </w:r>
      <w:proofErr w:type="spellStart"/>
      <w:r w:rsidR="000252F9" w:rsidRPr="000252F9">
        <w:rPr>
          <w:i/>
          <w:color w:val="111111"/>
        </w:rPr>
        <w:t>Field</w:t>
      </w:r>
      <w:proofErr w:type="spellEnd"/>
      <w:r w:rsidR="000252F9" w:rsidRPr="000252F9">
        <w:rPr>
          <w:i/>
          <w:color w:val="111111"/>
        </w:rPr>
        <w:t xml:space="preserve">, </w:t>
      </w:r>
      <w:proofErr w:type="spellStart"/>
      <w:r w:rsidR="000252F9" w:rsidRPr="000252F9">
        <w:rPr>
          <w:i/>
          <w:color w:val="111111"/>
        </w:rPr>
        <w:t>s.r.o</w:t>
      </w:r>
      <w:proofErr w:type="spellEnd"/>
      <w:r w:rsidR="000252F9" w:rsidRPr="000252F9">
        <w:rPr>
          <w:i/>
          <w:color w:val="111111"/>
        </w:rPr>
        <w:t>., Moyzesova 12, 900 31 Stupava, IČO: 52224651.</w:t>
      </w:r>
    </w:p>
    <w:p w14:paraId="127B67B2" w14:textId="71E84465" w:rsidR="004807BD" w:rsidRDefault="002C6862" w:rsidP="000252F9">
      <w:pPr>
        <w:jc w:val="both"/>
        <w:rPr>
          <w:b/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1  ú s p e š n é.</w:t>
      </w:r>
    </w:p>
    <w:p w14:paraId="45C0268E" w14:textId="77777777" w:rsidR="000252F9" w:rsidRPr="000252F9" w:rsidRDefault="000252F9" w:rsidP="000252F9">
      <w:pPr>
        <w:jc w:val="both"/>
        <w:rPr>
          <w:i/>
          <w:sz w:val="24"/>
          <w:szCs w:val="24"/>
        </w:rPr>
      </w:pPr>
    </w:p>
    <w:p w14:paraId="41F32AE3" w14:textId="011340FA" w:rsidR="004807BD" w:rsidRPr="002C6862" w:rsidRDefault="004807BD" w:rsidP="004807B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¼ k stavbe so s. č. 186 bez pozemku v k. ú. Zemné</w:t>
      </w:r>
    </w:p>
    <w:p w14:paraId="65D9E825" w14:textId="77777777" w:rsidR="004807BD" w:rsidRPr="00D828D7" w:rsidRDefault="004807BD" w:rsidP="004807BD"/>
    <w:p w14:paraId="73ABB8F7" w14:textId="77777777" w:rsidR="004807BD" w:rsidRPr="004807BD" w:rsidRDefault="004807BD" w:rsidP="004807B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4807BD">
        <w:rPr>
          <w:sz w:val="24"/>
          <w:szCs w:val="24"/>
        </w:rPr>
        <w:t>Nehnuteľnosť v okrese Nové Zámky, obec Zemné, k. ú. Zemné, vedená na</w:t>
      </w:r>
      <w:r w:rsidRPr="004807BD">
        <w:rPr>
          <w:b/>
          <w:sz w:val="24"/>
          <w:szCs w:val="24"/>
        </w:rPr>
        <w:t xml:space="preserve"> LV č. 4956 </w:t>
      </w:r>
      <w:r w:rsidRPr="004807BD">
        <w:rPr>
          <w:sz w:val="24"/>
          <w:szCs w:val="24"/>
        </w:rPr>
        <w:t>ako</w:t>
      </w:r>
      <w:r w:rsidRPr="004807BD">
        <w:rPr>
          <w:b/>
          <w:sz w:val="24"/>
          <w:szCs w:val="24"/>
        </w:rPr>
        <w:t xml:space="preserve"> </w:t>
      </w:r>
      <w:r w:rsidRPr="004807BD">
        <w:rPr>
          <w:sz w:val="24"/>
          <w:szCs w:val="24"/>
        </w:rPr>
        <w:t xml:space="preserve">stavba (rodinný dom) so </w:t>
      </w:r>
      <w:proofErr w:type="spellStart"/>
      <w:r w:rsidRPr="004807BD">
        <w:rPr>
          <w:sz w:val="24"/>
          <w:szCs w:val="24"/>
        </w:rPr>
        <w:t>súp</w:t>
      </w:r>
      <w:proofErr w:type="spellEnd"/>
      <w:r w:rsidRPr="004807BD">
        <w:rPr>
          <w:sz w:val="24"/>
          <w:szCs w:val="24"/>
        </w:rPr>
        <w:t xml:space="preserve">. č. 186 na </w:t>
      </w:r>
      <w:proofErr w:type="spellStart"/>
      <w:r w:rsidRPr="004807BD">
        <w:rPr>
          <w:sz w:val="24"/>
          <w:szCs w:val="24"/>
        </w:rPr>
        <w:t>parc</w:t>
      </w:r>
      <w:proofErr w:type="spellEnd"/>
      <w:r w:rsidRPr="004807BD">
        <w:rPr>
          <w:sz w:val="24"/>
          <w:szCs w:val="24"/>
        </w:rPr>
        <w:t xml:space="preserve">. č. 407/2 v podiele 1/4. </w:t>
      </w:r>
    </w:p>
    <w:p w14:paraId="1DE3E0A8" w14:textId="77777777" w:rsidR="004807BD" w:rsidRPr="004807BD" w:rsidRDefault="004807BD" w:rsidP="004807B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4807BD">
        <w:rPr>
          <w:sz w:val="24"/>
          <w:szCs w:val="24"/>
        </w:rPr>
        <w:t xml:space="preserve">Primeraná cena nehnuteľnosti je </w:t>
      </w:r>
      <w:r w:rsidRPr="004807BD">
        <w:rPr>
          <w:b/>
          <w:sz w:val="24"/>
          <w:szCs w:val="24"/>
        </w:rPr>
        <w:t>8 000,00 €.</w:t>
      </w:r>
    </w:p>
    <w:p w14:paraId="6CC67D60" w14:textId="17B9C97E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Ponuka bola zverejnená v RPMŠ na stránke www.ropk.sk dňa </w:t>
      </w:r>
      <w:r w:rsidR="000252F9">
        <w:rPr>
          <w:sz w:val="24"/>
          <w:szCs w:val="24"/>
        </w:rPr>
        <w:t>8.7</w:t>
      </w:r>
      <w:r w:rsidRPr="004807BD">
        <w:rPr>
          <w:sz w:val="24"/>
          <w:szCs w:val="24"/>
        </w:rPr>
        <w:t>.2026.</w:t>
      </w:r>
    </w:p>
    <w:p w14:paraId="15C4CFD4" w14:textId="3F298CCA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Začiatok lehoty na doručovanie ponúk bol určený dňom </w:t>
      </w:r>
      <w:r w:rsidR="000252F9">
        <w:rPr>
          <w:sz w:val="24"/>
          <w:szCs w:val="24"/>
        </w:rPr>
        <w:t>9.7</w:t>
      </w:r>
      <w:r w:rsidRPr="004807BD">
        <w:rPr>
          <w:sz w:val="24"/>
          <w:szCs w:val="24"/>
        </w:rPr>
        <w:t>.2026.</w:t>
      </w:r>
    </w:p>
    <w:p w14:paraId="3A65A68C" w14:textId="61E3BC05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Koniec lehoty na doručovanie ponúk uplynul dňom </w:t>
      </w:r>
      <w:r w:rsidR="000252F9">
        <w:rPr>
          <w:sz w:val="24"/>
          <w:szCs w:val="24"/>
        </w:rPr>
        <w:t>22.7</w:t>
      </w:r>
      <w:r w:rsidRPr="004807BD">
        <w:rPr>
          <w:sz w:val="24"/>
          <w:szCs w:val="24"/>
        </w:rPr>
        <w:t>.2026.</w:t>
      </w:r>
    </w:p>
    <w:p w14:paraId="16DF0594" w14:textId="77777777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04E5C726" w14:textId="4A7F9E26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</w:t>
      </w:r>
      <w:r w:rsidR="002E7C82">
        <w:rPr>
          <w:rFonts w:ascii="system-ui" w:hAnsi="system-ui"/>
          <w:i/>
          <w:color w:val="111111"/>
        </w:rPr>
        <w:t>2</w:t>
      </w:r>
      <w:r w:rsidRPr="005672A4">
        <w:rPr>
          <w:rFonts w:ascii="system-ui" w:hAnsi="system-ui"/>
          <w:i/>
          <w:color w:val="111111"/>
        </w:rPr>
        <w:t xml:space="preserve">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Pr="005672A4">
        <w:rPr>
          <w:rFonts w:ascii="system-ui" w:hAnsi="system-ui"/>
          <w:i/>
          <w:color w:val="111111"/>
        </w:rPr>
        <w:t>ponuk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000"/>
        <w:gridCol w:w="1325"/>
        <w:gridCol w:w="1493"/>
        <w:gridCol w:w="2816"/>
      </w:tblGrid>
      <w:tr w:rsidR="002C6862" w:rsidRPr="005672A4" w14:paraId="6CE73B77" w14:textId="77777777" w:rsidTr="00843F45">
        <w:trPr>
          <w:trHeight w:val="481"/>
        </w:trPr>
        <w:tc>
          <w:tcPr>
            <w:tcW w:w="4000" w:type="dxa"/>
          </w:tcPr>
          <w:p w14:paraId="23C4AD0D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5" w:type="dxa"/>
          </w:tcPr>
          <w:p w14:paraId="4B2F8F62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3" w:type="dxa"/>
          </w:tcPr>
          <w:p w14:paraId="7A9C7D43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816" w:type="dxa"/>
          </w:tcPr>
          <w:p w14:paraId="607E6B4C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75065CA0" w14:textId="77777777" w:rsidTr="00843F45">
        <w:trPr>
          <w:trHeight w:val="192"/>
        </w:trPr>
        <w:tc>
          <w:tcPr>
            <w:tcW w:w="4000" w:type="dxa"/>
          </w:tcPr>
          <w:p w14:paraId="7DE143E8" w14:textId="7CB7BE6C" w:rsidR="002C6862" w:rsidRDefault="002C6862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 xml:space="preserve">Martin Mikloš, 958 </w:t>
            </w:r>
            <w:r w:rsidR="002E7C82">
              <w:rPr>
                <w:rFonts w:ascii="system-ui" w:hAnsi="system-ui"/>
                <w:color w:val="111111"/>
              </w:rPr>
              <w:t>4</w:t>
            </w:r>
            <w:r>
              <w:rPr>
                <w:rFonts w:ascii="system-ui" w:hAnsi="system-ui"/>
                <w:color w:val="111111"/>
              </w:rPr>
              <w:t>3 Krásno 125</w:t>
            </w:r>
          </w:p>
        </w:tc>
        <w:tc>
          <w:tcPr>
            <w:tcW w:w="1325" w:type="dxa"/>
          </w:tcPr>
          <w:p w14:paraId="45F708E7" w14:textId="720D6649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21.7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1493" w:type="dxa"/>
          </w:tcPr>
          <w:p w14:paraId="311D55DE" w14:textId="5680FFB0" w:rsidR="002C6862" w:rsidRPr="00C36821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21.7.</w:t>
            </w:r>
            <w:r w:rsidR="002C6862">
              <w:rPr>
                <w:rFonts w:ascii="system-ui" w:hAnsi="system-ui"/>
                <w:color w:val="111111"/>
              </w:rPr>
              <w:t>2026</w:t>
            </w:r>
          </w:p>
        </w:tc>
        <w:tc>
          <w:tcPr>
            <w:tcW w:w="2816" w:type="dxa"/>
          </w:tcPr>
          <w:p w14:paraId="4D73F838" w14:textId="1B9F56D0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8 313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101C4FA1" w14:textId="77777777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p w14:paraId="29277D60" w14:textId="1EE2BF5F" w:rsidR="002C6862" w:rsidRPr="005672A4" w:rsidRDefault="000252F9" w:rsidP="002C6862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0252F9">
        <w:rPr>
          <w:i/>
        </w:rPr>
        <w:t xml:space="preserve">Komisia preskúmala úplnosť a splnenie podmienok účasti a konštatovala, že záujemca s cenovou ponukou vo výške </w:t>
      </w:r>
      <w:r w:rsidR="002E7C82">
        <w:rPr>
          <w:i/>
        </w:rPr>
        <w:t>8 313</w:t>
      </w:r>
      <w:r w:rsidRPr="000252F9">
        <w:rPr>
          <w:i/>
        </w:rPr>
        <w:t xml:space="preserve">,00 € splnil stanovené podmienky a odporučila prednostke Okresného úradu </w:t>
      </w:r>
      <w:r w:rsidR="002E7C82" w:rsidRPr="000252F9">
        <w:rPr>
          <w:i/>
        </w:rPr>
        <w:t>Nitra uzatvoriť kúpnu zmluvu so záujemcom</w:t>
      </w:r>
      <w:r w:rsidR="002C6862" w:rsidRPr="00B04BC0">
        <w:rPr>
          <w:i/>
        </w:rPr>
        <w:t xml:space="preserve">: </w:t>
      </w:r>
      <w:r w:rsidR="002E7C82">
        <w:rPr>
          <w:rFonts w:ascii="system-ui" w:hAnsi="system-ui"/>
          <w:i/>
          <w:color w:val="111111"/>
        </w:rPr>
        <w:t>Martin Mikloš, 958 43 Krásno 125</w:t>
      </w:r>
      <w:r w:rsidR="002C6862">
        <w:rPr>
          <w:i/>
        </w:rPr>
        <w:t>.</w:t>
      </w:r>
    </w:p>
    <w:p w14:paraId="6B0193F4" w14:textId="1D551081" w:rsidR="002C6862" w:rsidRPr="005672A4" w:rsidRDefault="002C6862" w:rsidP="002C6862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 w:rsidR="002E7C82">
        <w:rPr>
          <w:b/>
          <w:i/>
          <w:sz w:val="24"/>
          <w:szCs w:val="24"/>
        </w:rPr>
        <w:t>2</w:t>
      </w:r>
      <w:r w:rsidRPr="005672A4">
        <w:rPr>
          <w:b/>
          <w:i/>
          <w:sz w:val="24"/>
          <w:szCs w:val="24"/>
        </w:rPr>
        <w:t xml:space="preserve">  ú s p e š n é.</w:t>
      </w:r>
    </w:p>
    <w:p w14:paraId="1FB25120" w14:textId="77777777" w:rsidR="002C6862" w:rsidRPr="002E7C82" w:rsidRDefault="002C6862" w:rsidP="00BE2B57">
      <w:pPr>
        <w:jc w:val="both"/>
        <w:rPr>
          <w:sz w:val="24"/>
          <w:szCs w:val="24"/>
        </w:rPr>
      </w:pPr>
    </w:p>
    <w:p w14:paraId="5BD83C43" w14:textId="77777777" w:rsidR="00240483" w:rsidRPr="002C6862" w:rsidRDefault="004807BD" w:rsidP="0024048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 w:rsidR="00240483"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Pozemok v k. ú. Kolárovo, LV 22679 </w:t>
      </w:r>
      <w:proofErr w:type="spellStart"/>
      <w:r w:rsidR="00240483"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Pačerok</w:t>
      </w:r>
      <w:proofErr w:type="spellEnd"/>
      <w:r w:rsidR="00240483"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, v podiele 3/9</w:t>
      </w:r>
    </w:p>
    <w:p w14:paraId="3DDB57BA" w14:textId="77777777" w:rsidR="00240483" w:rsidRDefault="00240483" w:rsidP="00240483">
      <w:pPr>
        <w:jc w:val="both"/>
        <w:rPr>
          <w:sz w:val="24"/>
          <w:szCs w:val="24"/>
        </w:rPr>
      </w:pPr>
    </w:p>
    <w:p w14:paraId="47AED504" w14:textId="1354F8D9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>Nehnuteľnosť v okrese Komárno, obec Kolárovo, k. ú. Kolárovo, vedená na</w:t>
      </w:r>
      <w:r w:rsidRPr="00240483">
        <w:rPr>
          <w:b/>
          <w:sz w:val="24"/>
          <w:szCs w:val="24"/>
        </w:rPr>
        <w:t xml:space="preserve"> LV č. 22679 </w:t>
      </w:r>
      <w:r w:rsidRPr="00240483">
        <w:rPr>
          <w:sz w:val="24"/>
          <w:szCs w:val="24"/>
        </w:rPr>
        <w:t>ako</w:t>
      </w:r>
      <w:r w:rsidRPr="00240483">
        <w:rPr>
          <w:b/>
          <w:sz w:val="24"/>
          <w:szCs w:val="24"/>
        </w:rPr>
        <w:t xml:space="preserve"> </w:t>
      </w:r>
      <w:r w:rsidRPr="00240483">
        <w:rPr>
          <w:sz w:val="24"/>
          <w:szCs w:val="24"/>
        </w:rPr>
        <w:t>parcela registra C KN parcelné č. 9588/2 zastavaná plocha a nádvorie s výmerou 30 m</w:t>
      </w:r>
      <w:r w:rsidRPr="00240483">
        <w:rPr>
          <w:sz w:val="24"/>
          <w:szCs w:val="24"/>
          <w:vertAlign w:val="superscript"/>
        </w:rPr>
        <w:t>2</w:t>
      </w:r>
      <w:r w:rsidRPr="00240483">
        <w:rPr>
          <w:sz w:val="24"/>
          <w:szCs w:val="24"/>
        </w:rPr>
        <w:t xml:space="preserve"> v podiele 3/9.</w:t>
      </w:r>
    </w:p>
    <w:p w14:paraId="192ED57E" w14:textId="77777777" w:rsidR="00240483" w:rsidRPr="00240483" w:rsidRDefault="00240483" w:rsidP="00240483">
      <w:pPr>
        <w:jc w:val="both"/>
        <w:rPr>
          <w:b/>
          <w:sz w:val="24"/>
          <w:szCs w:val="24"/>
        </w:rPr>
      </w:pPr>
      <w:r w:rsidRPr="00240483">
        <w:rPr>
          <w:sz w:val="24"/>
          <w:szCs w:val="24"/>
        </w:rPr>
        <w:t xml:space="preserve">Primeraná cena nehnuteľnosti je </w:t>
      </w:r>
      <w:r w:rsidRPr="00240483">
        <w:rPr>
          <w:b/>
          <w:sz w:val="24"/>
          <w:szCs w:val="24"/>
        </w:rPr>
        <w:t>250,00 €.</w:t>
      </w:r>
    </w:p>
    <w:p w14:paraId="6DB03902" w14:textId="2F3D7F42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Vyššie uvedená ponuka bola zverejnená v RPMŠ na stránke www.ropk.sk dňa </w:t>
      </w:r>
      <w:r w:rsidR="002E7C82">
        <w:rPr>
          <w:sz w:val="24"/>
          <w:szCs w:val="24"/>
        </w:rPr>
        <w:t>6.7</w:t>
      </w:r>
      <w:r w:rsidRPr="00240483">
        <w:rPr>
          <w:sz w:val="24"/>
          <w:szCs w:val="24"/>
        </w:rPr>
        <w:t>.2026.</w:t>
      </w:r>
    </w:p>
    <w:p w14:paraId="1C87FC50" w14:textId="0053C800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Začiatok lehoty na doručovanie ponúk bol určený dňom </w:t>
      </w:r>
      <w:r w:rsidR="002E7C82">
        <w:rPr>
          <w:sz w:val="24"/>
          <w:szCs w:val="24"/>
        </w:rPr>
        <w:t>7.7</w:t>
      </w:r>
      <w:r w:rsidRPr="00240483">
        <w:rPr>
          <w:sz w:val="24"/>
          <w:szCs w:val="24"/>
        </w:rPr>
        <w:t>.2026.</w:t>
      </w:r>
    </w:p>
    <w:p w14:paraId="27E742D6" w14:textId="126BFBB3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Koniec lehoty na doručovanie ponúk uplynul dňom </w:t>
      </w:r>
      <w:r w:rsidR="002E7C82">
        <w:rPr>
          <w:sz w:val="24"/>
          <w:szCs w:val="24"/>
        </w:rPr>
        <w:t>22.7</w:t>
      </w:r>
      <w:r w:rsidRPr="00240483">
        <w:rPr>
          <w:sz w:val="24"/>
          <w:szCs w:val="24"/>
        </w:rPr>
        <w:t>.2026.</w:t>
      </w:r>
    </w:p>
    <w:p w14:paraId="52DE0FFD" w14:textId="77777777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6FF8C86E" w14:textId="362E0E96" w:rsidR="002E7C8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</w:t>
      </w:r>
      <w:r w:rsidR="002E7C82">
        <w:rPr>
          <w:rFonts w:ascii="system-ui" w:hAnsi="system-ui"/>
          <w:i/>
          <w:color w:val="111111"/>
        </w:rPr>
        <w:t>3</w:t>
      </w:r>
      <w:r w:rsidRPr="005672A4">
        <w:rPr>
          <w:rFonts w:ascii="system-ui" w:hAnsi="system-ui"/>
          <w:i/>
          <w:color w:val="111111"/>
        </w:rPr>
        <w:t xml:space="preserve">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Pr="005672A4">
        <w:rPr>
          <w:rFonts w:ascii="system-ui" w:hAnsi="system-ui"/>
          <w:i/>
          <w:color w:val="111111"/>
        </w:rPr>
        <w:t>ponuk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4164"/>
        <w:gridCol w:w="1217"/>
        <w:gridCol w:w="2362"/>
        <w:gridCol w:w="1750"/>
      </w:tblGrid>
      <w:tr w:rsidR="002C6862" w:rsidRPr="005672A4" w14:paraId="5418773D" w14:textId="77777777" w:rsidTr="002E7C82">
        <w:trPr>
          <w:trHeight w:val="481"/>
        </w:trPr>
        <w:tc>
          <w:tcPr>
            <w:tcW w:w="4164" w:type="dxa"/>
          </w:tcPr>
          <w:p w14:paraId="761ED9E0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217" w:type="dxa"/>
          </w:tcPr>
          <w:p w14:paraId="18996A8D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2362" w:type="dxa"/>
          </w:tcPr>
          <w:p w14:paraId="50996695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1750" w:type="dxa"/>
          </w:tcPr>
          <w:p w14:paraId="28014749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75C0BADC" w14:textId="77777777" w:rsidTr="002E7C82">
        <w:trPr>
          <w:trHeight w:val="192"/>
        </w:trPr>
        <w:tc>
          <w:tcPr>
            <w:tcW w:w="4164" w:type="dxa"/>
          </w:tcPr>
          <w:p w14:paraId="49A33015" w14:textId="582B9987" w:rsidR="002C6862" w:rsidRDefault="002E7C82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bookmarkStart w:id="0" w:name="_Hlk235705302"/>
            <w:r>
              <w:rPr>
                <w:rFonts w:ascii="system-ui" w:hAnsi="system-ui"/>
                <w:color w:val="111111"/>
              </w:rPr>
              <w:t xml:space="preserve">Michal </w:t>
            </w:r>
            <w:proofErr w:type="spellStart"/>
            <w:r>
              <w:rPr>
                <w:rFonts w:ascii="system-ui" w:hAnsi="system-ui"/>
                <w:color w:val="111111"/>
              </w:rPr>
              <w:t>Pecek</w:t>
            </w:r>
            <w:proofErr w:type="spellEnd"/>
            <w:r>
              <w:rPr>
                <w:rFonts w:ascii="system-ui" w:hAnsi="system-ui"/>
                <w:color w:val="111111"/>
              </w:rPr>
              <w:t>, 951 04 Veľký Lapáš 1246</w:t>
            </w:r>
            <w:bookmarkEnd w:id="0"/>
          </w:p>
        </w:tc>
        <w:tc>
          <w:tcPr>
            <w:tcW w:w="1217" w:type="dxa"/>
          </w:tcPr>
          <w:p w14:paraId="14787611" w14:textId="1FA0D542" w:rsidR="002C6862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10.7.2026</w:t>
            </w:r>
          </w:p>
        </w:tc>
        <w:tc>
          <w:tcPr>
            <w:tcW w:w="2362" w:type="dxa"/>
          </w:tcPr>
          <w:p w14:paraId="6C5614E2" w14:textId="785CE5CF" w:rsidR="002C6862" w:rsidRPr="00C36821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správca nepožadoval</w:t>
            </w:r>
          </w:p>
        </w:tc>
        <w:tc>
          <w:tcPr>
            <w:tcW w:w="1750" w:type="dxa"/>
          </w:tcPr>
          <w:p w14:paraId="3D6C1079" w14:textId="40AE91CF" w:rsidR="002C6862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260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4FB4B0C1" w14:textId="5DDC274A" w:rsidR="002C6862" w:rsidRPr="005672A4" w:rsidRDefault="002C6862" w:rsidP="002C6862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5672A4">
        <w:rPr>
          <w:i/>
        </w:rPr>
        <w:t>Komisia preskúmala úplnosť a splnenie podmienok účasti a</w:t>
      </w:r>
      <w:r>
        <w:rPr>
          <w:i/>
        </w:rPr>
        <w:t> </w:t>
      </w:r>
      <w:r w:rsidRPr="005672A4">
        <w:rPr>
          <w:i/>
        </w:rPr>
        <w:t>konštatovala</w:t>
      </w:r>
      <w:r w:rsidR="002E7C82" w:rsidRPr="002E7C82">
        <w:rPr>
          <w:i/>
        </w:rPr>
        <w:t xml:space="preserve"> </w:t>
      </w:r>
      <w:r w:rsidR="002E7C82" w:rsidRPr="000252F9">
        <w:rPr>
          <w:i/>
        </w:rPr>
        <w:t xml:space="preserve">že záujemca s cenovou ponukou vo výške </w:t>
      </w:r>
      <w:r w:rsidR="002E7C82">
        <w:rPr>
          <w:i/>
        </w:rPr>
        <w:t>260</w:t>
      </w:r>
      <w:r w:rsidR="002E7C82" w:rsidRPr="000252F9">
        <w:rPr>
          <w:i/>
        </w:rPr>
        <w:t>,00 € splnil stanovené podmienky a odporučila prednostke Okresného úradu Nitra uzatvoriť kúpnu zmluvu so záujemcom</w:t>
      </w:r>
      <w:r w:rsidR="002E7C82" w:rsidRPr="00B04BC0">
        <w:rPr>
          <w:i/>
        </w:rPr>
        <w:t>:</w:t>
      </w:r>
      <w:r w:rsidRPr="00B04BC0">
        <w:rPr>
          <w:i/>
        </w:rPr>
        <w:t xml:space="preserve"> </w:t>
      </w:r>
      <w:r w:rsidR="002E7C82" w:rsidRPr="002E7C82">
        <w:rPr>
          <w:rFonts w:ascii="system-ui" w:hAnsi="system-ui"/>
          <w:i/>
          <w:color w:val="111111"/>
        </w:rPr>
        <w:t xml:space="preserve">Michal </w:t>
      </w:r>
      <w:proofErr w:type="spellStart"/>
      <w:r w:rsidR="002E7C82" w:rsidRPr="002E7C82">
        <w:rPr>
          <w:rFonts w:ascii="system-ui" w:hAnsi="system-ui"/>
          <w:i/>
          <w:color w:val="111111"/>
        </w:rPr>
        <w:t>Pecek</w:t>
      </w:r>
      <w:proofErr w:type="spellEnd"/>
      <w:r w:rsidR="002E7C82" w:rsidRPr="002E7C82">
        <w:rPr>
          <w:rFonts w:ascii="system-ui" w:hAnsi="system-ui"/>
          <w:i/>
          <w:color w:val="111111"/>
        </w:rPr>
        <w:t>, 951 04 Veľký Lapáš 1246</w:t>
      </w:r>
      <w:r>
        <w:rPr>
          <w:i/>
        </w:rPr>
        <w:t>.</w:t>
      </w:r>
    </w:p>
    <w:p w14:paraId="61EDC8D5" w14:textId="528278A7" w:rsidR="002C6862" w:rsidRPr="005672A4" w:rsidRDefault="002C6862" w:rsidP="002C6862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 w:rsidR="002E7C82">
        <w:rPr>
          <w:b/>
          <w:i/>
          <w:sz w:val="24"/>
          <w:szCs w:val="24"/>
        </w:rPr>
        <w:t>3</w:t>
      </w:r>
      <w:r w:rsidRPr="005672A4">
        <w:rPr>
          <w:b/>
          <w:i/>
          <w:sz w:val="24"/>
          <w:szCs w:val="24"/>
        </w:rPr>
        <w:t xml:space="preserve">  ú s p e š n é.</w:t>
      </w:r>
    </w:p>
    <w:p w14:paraId="30D0BC8C" w14:textId="77777777" w:rsidR="002C6862" w:rsidRPr="004807BD" w:rsidRDefault="002C6862" w:rsidP="004807BD">
      <w:pPr>
        <w:jc w:val="both"/>
        <w:rPr>
          <w:sz w:val="24"/>
          <w:szCs w:val="24"/>
        </w:rPr>
      </w:pPr>
    </w:p>
    <w:p w14:paraId="30E977A6" w14:textId="77777777" w:rsidR="00596ACD" w:rsidRPr="002C6862" w:rsidRDefault="00596ACD" w:rsidP="00596AC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Parcela C KN č. 679 v podiele ½ v k. ú. Mužla</w:t>
      </w:r>
    </w:p>
    <w:p w14:paraId="079FDB86" w14:textId="77777777" w:rsidR="00897281" w:rsidRDefault="00897281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1AB54A58" w14:textId="77777777" w:rsidR="00596ACD" w:rsidRPr="00B51282" w:rsidRDefault="00596ACD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Mužla, k. ú. Mužla, vedená na</w:t>
      </w:r>
      <w:r w:rsidRPr="00B51282">
        <w:rPr>
          <w:b/>
          <w:sz w:val="24"/>
          <w:szCs w:val="24"/>
        </w:rPr>
        <w:t xml:space="preserve"> LV č. 497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679 zastavaná plocha a nádvorie s výmerou 324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37F1E152" w14:textId="5FFA907D" w:rsidR="00596ACD" w:rsidRPr="00B51282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>Primeraná cena nehnuteľnosti</w:t>
      </w:r>
      <w:r w:rsidR="00897281">
        <w:rPr>
          <w:sz w:val="24"/>
          <w:szCs w:val="24"/>
        </w:rPr>
        <w:t xml:space="preserve"> znížená </w:t>
      </w:r>
      <w:r w:rsidR="00897281" w:rsidRPr="00897281">
        <w:rPr>
          <w:b/>
          <w:sz w:val="24"/>
          <w:szCs w:val="24"/>
        </w:rPr>
        <w:t>o </w:t>
      </w:r>
      <w:r w:rsidR="00660737">
        <w:rPr>
          <w:b/>
          <w:sz w:val="24"/>
          <w:szCs w:val="24"/>
        </w:rPr>
        <w:t>6</w:t>
      </w:r>
      <w:r w:rsidR="00897281" w:rsidRPr="00897281">
        <w:rPr>
          <w:b/>
          <w:sz w:val="24"/>
          <w:szCs w:val="24"/>
        </w:rPr>
        <w:t>0%</w:t>
      </w:r>
      <w:r w:rsidRPr="00897281">
        <w:rPr>
          <w:b/>
          <w:sz w:val="24"/>
          <w:szCs w:val="24"/>
        </w:rPr>
        <w:t xml:space="preserve"> je</w:t>
      </w:r>
      <w:r w:rsidR="00897281" w:rsidRPr="00897281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1 532</w:t>
      </w:r>
      <w:r w:rsidR="00897281" w:rsidRPr="00897281">
        <w:rPr>
          <w:b/>
          <w:sz w:val="24"/>
          <w:szCs w:val="24"/>
        </w:rPr>
        <w:t>,00 €</w:t>
      </w:r>
      <w:r w:rsidR="00897281">
        <w:rPr>
          <w:sz w:val="24"/>
          <w:szCs w:val="24"/>
        </w:rPr>
        <w:t xml:space="preserve"> (primeraná cena</w:t>
      </w:r>
      <w:r w:rsidR="00897281" w:rsidRPr="00897281">
        <w:rPr>
          <w:sz w:val="24"/>
          <w:szCs w:val="24"/>
        </w:rPr>
        <w:t>:</w:t>
      </w:r>
      <w:r w:rsidRPr="00897281">
        <w:rPr>
          <w:sz w:val="24"/>
          <w:szCs w:val="24"/>
        </w:rPr>
        <w:t xml:space="preserve"> 3 830,00 €</w:t>
      </w:r>
      <w:r w:rsidR="00897281" w:rsidRPr="00897281">
        <w:rPr>
          <w:sz w:val="24"/>
          <w:szCs w:val="24"/>
        </w:rPr>
        <w:t>)</w:t>
      </w:r>
      <w:r w:rsidRPr="00897281">
        <w:rPr>
          <w:sz w:val="24"/>
          <w:szCs w:val="24"/>
        </w:rPr>
        <w:t>.</w:t>
      </w:r>
    </w:p>
    <w:p w14:paraId="555DC7FA" w14:textId="77777777" w:rsidR="00D75FA2" w:rsidRPr="00B51282" w:rsidRDefault="00D75FA2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09CD9CB6" w14:textId="77777777" w:rsidR="00EB6B2C" w:rsidRPr="002C6862" w:rsidRDefault="00EB6B2C" w:rsidP="00EB6B2C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Parcela C KN č. 74 v celosti v k. ú. Strekov</w:t>
      </w:r>
    </w:p>
    <w:p w14:paraId="3001B242" w14:textId="77777777" w:rsidR="00897281" w:rsidRDefault="00897281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4C205409" w14:textId="77777777" w:rsidR="00EB6B2C" w:rsidRPr="00B51282" w:rsidRDefault="00EB6B2C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Strekov, k. ú. Strekov, vedená na</w:t>
      </w:r>
      <w:r w:rsidRPr="00B51282">
        <w:rPr>
          <w:b/>
          <w:sz w:val="24"/>
          <w:szCs w:val="24"/>
        </w:rPr>
        <w:t xml:space="preserve"> LV č. 539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74 vodná plocha s výmerou 633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1/1.</w:t>
      </w:r>
    </w:p>
    <w:p w14:paraId="0F44B0BE" w14:textId="25B0565D" w:rsidR="00EB6B2C" w:rsidRPr="00955EE9" w:rsidRDefault="00EB6B2C" w:rsidP="00EB6B2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nehnuteľnosti </w:t>
      </w:r>
      <w:r w:rsidR="00955EE9">
        <w:rPr>
          <w:sz w:val="24"/>
          <w:szCs w:val="24"/>
        </w:rPr>
        <w:t xml:space="preserve">znížená </w:t>
      </w:r>
      <w:r w:rsidR="00955EE9" w:rsidRPr="00955EE9">
        <w:rPr>
          <w:b/>
          <w:sz w:val="24"/>
          <w:szCs w:val="24"/>
        </w:rPr>
        <w:t>o </w:t>
      </w:r>
      <w:r w:rsidR="00660737">
        <w:rPr>
          <w:b/>
          <w:sz w:val="24"/>
          <w:szCs w:val="24"/>
        </w:rPr>
        <w:t>6</w:t>
      </w:r>
      <w:r w:rsidR="00955EE9" w:rsidRPr="00955EE9">
        <w:rPr>
          <w:b/>
          <w:sz w:val="24"/>
          <w:szCs w:val="24"/>
        </w:rPr>
        <w:t xml:space="preserve">0% </w:t>
      </w:r>
      <w:r w:rsidRPr="00955EE9">
        <w:rPr>
          <w:b/>
          <w:sz w:val="24"/>
          <w:szCs w:val="24"/>
        </w:rPr>
        <w:t>je</w:t>
      </w:r>
      <w:r w:rsidR="00955EE9" w:rsidRPr="00955EE9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3 880</w:t>
      </w:r>
      <w:r w:rsidR="00955EE9" w:rsidRPr="00955EE9">
        <w:rPr>
          <w:b/>
          <w:sz w:val="24"/>
          <w:szCs w:val="24"/>
        </w:rPr>
        <w:t>,00 €</w:t>
      </w:r>
      <w:r w:rsidR="00955EE9">
        <w:rPr>
          <w:sz w:val="24"/>
          <w:szCs w:val="24"/>
        </w:rPr>
        <w:t xml:space="preserve"> (primeraná cena:</w:t>
      </w:r>
      <w:r w:rsidRPr="00B51282">
        <w:rPr>
          <w:sz w:val="24"/>
          <w:szCs w:val="24"/>
        </w:rPr>
        <w:t xml:space="preserve"> </w:t>
      </w:r>
      <w:r w:rsidRPr="00955EE9">
        <w:rPr>
          <w:sz w:val="24"/>
          <w:szCs w:val="24"/>
        </w:rPr>
        <w:t>9 700,00 €</w:t>
      </w:r>
      <w:r w:rsidR="00955EE9">
        <w:rPr>
          <w:sz w:val="24"/>
          <w:szCs w:val="24"/>
        </w:rPr>
        <w:t>)</w:t>
      </w:r>
      <w:r w:rsidRPr="00955EE9">
        <w:rPr>
          <w:sz w:val="24"/>
          <w:szCs w:val="24"/>
        </w:rPr>
        <w:t>.</w:t>
      </w:r>
    </w:p>
    <w:p w14:paraId="593D29D6" w14:textId="77777777" w:rsidR="00B51282" w:rsidRPr="00B51282" w:rsidRDefault="00B5128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11FD9C98" w14:textId="77777777" w:rsidR="00383C93" w:rsidRPr="002C6862" w:rsidRDefault="00383C93" w:rsidP="00383C9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Spoluvlastnícky podiel ½ k pozemkom v k. ú. </w:t>
      </w:r>
      <w:proofErr w:type="spellStart"/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Trhyňa</w:t>
      </w:r>
      <w:proofErr w:type="spellEnd"/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, Sikenica</w:t>
      </w:r>
    </w:p>
    <w:p w14:paraId="496D402B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F43A05D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Nehnuteľnosti v okrese Levice, obec Sikenica, k. ú. </w:t>
      </w:r>
      <w:proofErr w:type="spellStart"/>
      <w:r w:rsidRPr="00B51282">
        <w:rPr>
          <w:sz w:val="24"/>
          <w:szCs w:val="24"/>
        </w:rPr>
        <w:t>Trhyňa</w:t>
      </w:r>
      <w:proofErr w:type="spellEnd"/>
      <w:r w:rsidRPr="00B51282">
        <w:rPr>
          <w:sz w:val="24"/>
          <w:szCs w:val="24"/>
        </w:rPr>
        <w:t>, vedené na</w:t>
      </w:r>
      <w:r w:rsidRPr="00B51282">
        <w:rPr>
          <w:b/>
          <w:sz w:val="24"/>
          <w:szCs w:val="24"/>
        </w:rPr>
        <w:t xml:space="preserve"> LV č. 261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137/2 záhrada s výmerou 159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1/2, 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137/3 zastavaná plocha a nádvorie s výmerou 572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606BFB75" w14:textId="2A9A663E" w:rsidR="00383C93" w:rsidRPr="00B51282" w:rsidRDefault="00383C93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660737">
        <w:rPr>
          <w:sz w:val="24"/>
          <w:szCs w:val="24"/>
        </w:rPr>
        <w:t xml:space="preserve">znížená </w:t>
      </w:r>
      <w:r w:rsidR="00660737" w:rsidRPr="00B64C49">
        <w:rPr>
          <w:b/>
          <w:bCs/>
          <w:sz w:val="24"/>
          <w:szCs w:val="24"/>
        </w:rPr>
        <w:t xml:space="preserve">o 30% </w:t>
      </w:r>
      <w:r w:rsidRPr="00B64C49">
        <w:rPr>
          <w:b/>
          <w:bCs/>
          <w:sz w:val="24"/>
          <w:szCs w:val="24"/>
        </w:rPr>
        <w:t>je</w:t>
      </w:r>
      <w:r w:rsidR="00660737" w:rsidRPr="00B64C49">
        <w:rPr>
          <w:b/>
          <w:bCs/>
          <w:sz w:val="24"/>
          <w:szCs w:val="24"/>
        </w:rPr>
        <w:t xml:space="preserve"> 4 620,00 €</w:t>
      </w:r>
      <w:r w:rsidR="00660737">
        <w:rPr>
          <w:sz w:val="24"/>
          <w:szCs w:val="24"/>
        </w:rPr>
        <w:t xml:space="preserve"> (primeraná cena: </w:t>
      </w:r>
      <w:r w:rsidRPr="00660737">
        <w:rPr>
          <w:bCs/>
          <w:sz w:val="24"/>
          <w:szCs w:val="24"/>
        </w:rPr>
        <w:t>6 600,00 €</w:t>
      </w:r>
      <w:r w:rsidR="00660737" w:rsidRPr="00660737">
        <w:rPr>
          <w:bCs/>
          <w:sz w:val="24"/>
          <w:szCs w:val="24"/>
        </w:rPr>
        <w:t>)</w:t>
      </w:r>
      <w:r w:rsidRPr="00660737">
        <w:rPr>
          <w:bCs/>
          <w:sz w:val="24"/>
          <w:szCs w:val="24"/>
        </w:rPr>
        <w:t>.</w:t>
      </w:r>
    </w:p>
    <w:p w14:paraId="299A9218" w14:textId="77777777" w:rsidR="00383C93" w:rsidRPr="00B51282" w:rsidRDefault="00383C93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29E36D59" w14:textId="77777777" w:rsidR="00383C93" w:rsidRPr="002C6862" w:rsidRDefault="00383C93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C KN č. 127/2 a č. 127/4 v k. ú. Kukučínov</w:t>
      </w:r>
    </w:p>
    <w:p w14:paraId="14E6C5E1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441F458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Kukučínov, k. ú. Kukučínov, vedené na</w:t>
      </w:r>
      <w:r w:rsidRPr="00B51282">
        <w:rPr>
          <w:b/>
          <w:sz w:val="24"/>
          <w:szCs w:val="24"/>
        </w:rPr>
        <w:t xml:space="preserve"> LV č. 268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127/2 zastavaná plocha a nádvorie s výmerou 61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 a 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127/4 zastavaná plocha a nádvorie s výmerou 64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1/6.</w:t>
      </w:r>
    </w:p>
    <w:p w14:paraId="3DEBD958" w14:textId="1A146E42" w:rsidR="00B64C49" w:rsidRPr="00B64C49" w:rsidRDefault="00B64C49" w:rsidP="00B64C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 xml:space="preserve">o 30% je </w:t>
      </w:r>
      <w:r>
        <w:rPr>
          <w:b/>
          <w:bCs/>
          <w:sz w:val="24"/>
          <w:szCs w:val="24"/>
        </w:rPr>
        <w:t>616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>: 880,00 €).</w:t>
      </w:r>
    </w:p>
    <w:p w14:paraId="59FFC09D" w14:textId="77777777" w:rsidR="00383C93" w:rsidRPr="00B51282" w:rsidRDefault="00383C93" w:rsidP="00383C93">
      <w:pPr>
        <w:jc w:val="both"/>
        <w:rPr>
          <w:sz w:val="24"/>
          <w:szCs w:val="24"/>
        </w:rPr>
      </w:pPr>
    </w:p>
    <w:p w14:paraId="438D1B41" w14:textId="77777777" w:rsidR="00B51282" w:rsidRPr="002C6862" w:rsidRDefault="00B51282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v k. ú. Mužla</w:t>
      </w:r>
    </w:p>
    <w:p w14:paraId="175B6CC0" w14:textId="77777777" w:rsidR="00897281" w:rsidRDefault="0089728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2967B6F3" w14:textId="74FBFD25" w:rsidR="00B51282" w:rsidRDefault="00B51282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Nové Zámky, obec Mužla, k. ú. Mužla, vedené na</w:t>
      </w:r>
      <w:r w:rsidRPr="00B51282">
        <w:rPr>
          <w:b/>
          <w:sz w:val="24"/>
          <w:szCs w:val="24"/>
        </w:rPr>
        <w:t xml:space="preserve"> LV č. 513</w:t>
      </w:r>
      <w:r w:rsidRPr="00B51282">
        <w:rPr>
          <w:sz w:val="24"/>
          <w:szCs w:val="24"/>
        </w:rPr>
        <w:t xml:space="preserve"> 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parcela registra C 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140 zastavaná plocha a nádvorie s výmerou 79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16/48 a na </w:t>
      </w:r>
      <w:r w:rsidRPr="00B51282">
        <w:rPr>
          <w:b/>
          <w:sz w:val="24"/>
          <w:szCs w:val="24"/>
        </w:rPr>
        <w:t>LV č.</w:t>
      </w:r>
      <w:r w:rsidR="00955EE9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512</w:t>
      </w:r>
      <w:r w:rsidRPr="00B51282">
        <w:rPr>
          <w:sz w:val="24"/>
          <w:szCs w:val="24"/>
        </w:rPr>
        <w:t xml:space="preserve"> ako parcela C KN </w:t>
      </w:r>
      <w:proofErr w:type="spellStart"/>
      <w:r w:rsidRPr="00B51282">
        <w:rPr>
          <w:sz w:val="24"/>
          <w:szCs w:val="24"/>
        </w:rPr>
        <w:t>parc</w:t>
      </w:r>
      <w:proofErr w:type="spellEnd"/>
      <w:r w:rsidRPr="00B51282">
        <w:rPr>
          <w:sz w:val="24"/>
          <w:szCs w:val="24"/>
        </w:rPr>
        <w:t>. č. 141 zastavaná plocha a nádvorie s výmerou 68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07DCF1BB" w14:textId="5C358F28" w:rsidR="003F46B1" w:rsidRPr="00B64C49" w:rsidRDefault="003F46B1" w:rsidP="003F46B1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 xml:space="preserve">o 30% je </w:t>
      </w:r>
      <w:r>
        <w:rPr>
          <w:b/>
          <w:bCs/>
          <w:sz w:val="24"/>
          <w:szCs w:val="24"/>
        </w:rPr>
        <w:t>896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 xml:space="preserve">: </w:t>
      </w:r>
      <w:r>
        <w:rPr>
          <w:sz w:val="24"/>
          <w:szCs w:val="24"/>
        </w:rPr>
        <w:t>1 280</w:t>
      </w:r>
      <w:r w:rsidRPr="00B64C49">
        <w:rPr>
          <w:sz w:val="24"/>
          <w:szCs w:val="24"/>
        </w:rPr>
        <w:t>,00 €).</w:t>
      </w:r>
    </w:p>
    <w:p w14:paraId="022CB308" w14:textId="77777777" w:rsidR="003F46B1" w:rsidRPr="00B51282" w:rsidRDefault="003F46B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D724A66" w14:textId="6761AEDE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 w:rsidR="00660737">
        <w:rPr>
          <w:b/>
          <w:sz w:val="24"/>
          <w:szCs w:val="24"/>
        </w:rPr>
        <w:t>4</w:t>
      </w:r>
      <w:r w:rsidRPr="00B51282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>ž</w:t>
      </w:r>
      <w:r w:rsidRPr="00B51282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8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9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660737">
        <w:rPr>
          <w:sz w:val="24"/>
          <w:szCs w:val="24"/>
        </w:rPr>
        <w:t>25.6.</w:t>
      </w:r>
      <w:r w:rsidRPr="00B51282">
        <w:rPr>
          <w:sz w:val="24"/>
          <w:szCs w:val="24"/>
        </w:rPr>
        <w:t>2026.</w:t>
      </w:r>
    </w:p>
    <w:p w14:paraId="749CF289" w14:textId="1931A0BC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660737">
        <w:rPr>
          <w:sz w:val="24"/>
          <w:szCs w:val="24"/>
        </w:rPr>
        <w:t>26.6</w:t>
      </w:r>
      <w:r w:rsidRPr="00B51282">
        <w:rPr>
          <w:sz w:val="24"/>
          <w:szCs w:val="24"/>
        </w:rPr>
        <w:t>.2026.</w:t>
      </w:r>
    </w:p>
    <w:p w14:paraId="4411568C" w14:textId="1B2E3843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660737">
        <w:rPr>
          <w:sz w:val="24"/>
          <w:szCs w:val="24"/>
        </w:rPr>
        <w:t>13.7</w:t>
      </w:r>
      <w:r w:rsidRPr="00B51282">
        <w:rPr>
          <w:sz w:val="24"/>
          <w:szCs w:val="24"/>
        </w:rPr>
        <w:t>.2026.</w:t>
      </w:r>
    </w:p>
    <w:p w14:paraId="61DCC811" w14:textId="77777777" w:rsidR="003F46B1" w:rsidRDefault="003F46B1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0BF6AE4A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660737">
        <w:rPr>
          <w:b/>
          <w:i/>
          <w:sz w:val="24"/>
          <w:szCs w:val="24"/>
        </w:rPr>
        <w:t>4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660737">
        <w:rPr>
          <w:b/>
          <w:i/>
          <w:sz w:val="24"/>
          <w:szCs w:val="24"/>
        </w:rPr>
        <w:t>8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57231553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660737">
        <w:rPr>
          <w:b/>
          <w:i/>
          <w:sz w:val="24"/>
          <w:szCs w:val="24"/>
        </w:rPr>
        <w:t>4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660737">
        <w:rPr>
          <w:b/>
          <w:i/>
          <w:sz w:val="24"/>
          <w:szCs w:val="24"/>
        </w:rPr>
        <w:t>8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386FCB64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4807BD">
        <w:rPr>
          <w:sz w:val="24"/>
          <w:szCs w:val="24"/>
        </w:rPr>
        <w:t>23.</w:t>
      </w:r>
      <w:r w:rsidR="00955EE9">
        <w:rPr>
          <w:sz w:val="24"/>
          <w:szCs w:val="24"/>
        </w:rPr>
        <w:t>7</w:t>
      </w:r>
      <w:r w:rsidR="00B51282" w:rsidRPr="00B51282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3F46B1">
      <w:footerReference w:type="default" r:id="rId10"/>
      <w:pgSz w:w="11906" w:h="16838"/>
      <w:pgMar w:top="993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4899F" w14:textId="77777777" w:rsidR="008D397E" w:rsidRDefault="008D397E" w:rsidP="009870D0">
      <w:r>
        <w:separator/>
      </w:r>
    </w:p>
  </w:endnote>
  <w:endnote w:type="continuationSeparator" w:id="0">
    <w:p w14:paraId="6B89D052" w14:textId="77777777" w:rsidR="008D397E" w:rsidRDefault="008D397E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64540" w14:textId="77777777" w:rsidR="008D397E" w:rsidRDefault="008D397E" w:rsidP="009870D0">
      <w:r>
        <w:separator/>
      </w:r>
    </w:p>
  </w:footnote>
  <w:footnote w:type="continuationSeparator" w:id="0">
    <w:p w14:paraId="1717F52E" w14:textId="77777777" w:rsidR="008D397E" w:rsidRDefault="008D397E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4F47"/>
    <w:rsid w:val="00295ED3"/>
    <w:rsid w:val="002A098A"/>
    <w:rsid w:val="002B4761"/>
    <w:rsid w:val="002C37CC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80462"/>
    <w:rsid w:val="00581087"/>
    <w:rsid w:val="00581442"/>
    <w:rsid w:val="0059497C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5720C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57CAD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397E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315D"/>
    <w:rsid w:val="00D7506A"/>
    <w:rsid w:val="00D75FA2"/>
    <w:rsid w:val="00D77CD0"/>
    <w:rsid w:val="00D80E27"/>
    <w:rsid w:val="00D90DDC"/>
    <w:rsid w:val="00D9425F"/>
    <w:rsid w:val="00DA18E2"/>
    <w:rsid w:val="00DA72EF"/>
    <w:rsid w:val="00DB135B"/>
    <w:rsid w:val="00DB4B11"/>
    <w:rsid w:val="00DB5CDE"/>
    <w:rsid w:val="00DB77AD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Anna Valová</cp:lastModifiedBy>
  <cp:revision>2</cp:revision>
  <cp:lastPrinted>2026-07-23T11:40:00Z</cp:lastPrinted>
  <dcterms:created xsi:type="dcterms:W3CDTF">2026-07-27T09:22:00Z</dcterms:created>
  <dcterms:modified xsi:type="dcterms:W3CDTF">2026-07-27T09:22:00Z</dcterms:modified>
</cp:coreProperties>
</file>